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369E" w14:textId="77777777" w:rsidR="009102AD" w:rsidRDefault="00C67923">
      <w:r w:rsidRPr="00C24328">
        <w:rPr>
          <w:noProof/>
          <w:lang w:eastAsia="nl-NL"/>
        </w:rPr>
        <w:drawing>
          <wp:anchor distT="0" distB="0" distL="114300" distR="114300" simplePos="0" relativeHeight="251658253" behindDoc="0" locked="0" layoutInCell="1" allowOverlap="1" wp14:anchorId="575EF308" wp14:editId="709E6BCB">
            <wp:simplePos x="0" y="0"/>
            <wp:positionH relativeFrom="column">
              <wp:posOffset>1976755</wp:posOffset>
            </wp:positionH>
            <wp:positionV relativeFrom="paragraph">
              <wp:posOffset>12065</wp:posOffset>
            </wp:positionV>
            <wp:extent cx="2105025" cy="1200150"/>
            <wp:effectExtent l="0" t="0" r="9525" b="0"/>
            <wp:wrapNone/>
            <wp:docPr id="12" name="Afbeelding 12" descr="PC000# Logo Kleur Kon-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000# Logo Kleur Kon-Ti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089A4E8C" wp14:editId="22C417D2">
            <wp:simplePos x="0" y="0"/>
            <wp:positionH relativeFrom="margin">
              <wp:align>left</wp:align>
            </wp:positionH>
            <wp:positionV relativeFrom="paragraph">
              <wp:posOffset>10160</wp:posOffset>
            </wp:positionV>
            <wp:extent cx="1733384" cy="973635"/>
            <wp:effectExtent l="0" t="0" r="635" b="0"/>
            <wp:wrapNone/>
            <wp:docPr id="1" name="Afbeelding 1" descr="Logo to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ta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384" cy="973635"/>
                    </a:xfrm>
                    <a:prstGeom prst="rect">
                      <a:avLst/>
                    </a:prstGeom>
                    <a:noFill/>
                  </pic:spPr>
                </pic:pic>
              </a:graphicData>
            </a:graphic>
            <wp14:sizeRelH relativeFrom="page">
              <wp14:pctWidth>0</wp14:pctWidth>
            </wp14:sizeRelH>
            <wp14:sizeRelV relativeFrom="page">
              <wp14:pctHeight>0</wp14:pctHeight>
            </wp14:sizeRelV>
          </wp:anchor>
        </w:drawing>
      </w:r>
    </w:p>
    <w:p w14:paraId="48EBF49C" w14:textId="77777777" w:rsidR="00783049" w:rsidRDefault="00783049"/>
    <w:p w14:paraId="1F13DAC5" w14:textId="77777777" w:rsidR="00783049" w:rsidRPr="00783049" w:rsidRDefault="00783049">
      <w:pPr>
        <w:rPr>
          <w:rFonts w:ascii="Arial" w:hAnsi="Arial" w:cs="Arial"/>
          <w:sz w:val="20"/>
          <w:szCs w:val="20"/>
        </w:rPr>
      </w:pPr>
    </w:p>
    <w:p w14:paraId="57BC6B31" w14:textId="77777777" w:rsidR="00783049" w:rsidRDefault="00783049" w:rsidP="00F96D72">
      <w:pPr>
        <w:jc w:val="right"/>
        <w:rPr>
          <w:rFonts w:ascii="Arial" w:hAnsi="Arial" w:cs="Arial"/>
          <w:b/>
          <w:sz w:val="20"/>
          <w:szCs w:val="20"/>
        </w:rPr>
      </w:pPr>
      <w:r w:rsidRPr="00783049">
        <w:rPr>
          <w:rFonts w:ascii="Arial" w:hAnsi="Arial" w:cs="Arial"/>
          <w:b/>
          <w:sz w:val="20"/>
          <w:szCs w:val="20"/>
        </w:rPr>
        <w:t>Aanvraagformulier verlof</w:t>
      </w:r>
    </w:p>
    <w:p w14:paraId="72691668" w14:textId="77777777" w:rsidR="0085331F" w:rsidRDefault="00087E72" w:rsidP="00F96D72">
      <w:pPr>
        <w:tabs>
          <w:tab w:val="left" w:pos="-1440"/>
          <w:tab w:val="left" w:pos="-720"/>
        </w:tabs>
        <w:spacing w:after="0"/>
        <w:rPr>
          <w:rFonts w:ascii="Arial" w:hAnsi="Arial" w:cs="Arial"/>
          <w:sz w:val="20"/>
          <w:szCs w:val="20"/>
        </w:rPr>
      </w:pPr>
      <w:r>
        <w:rPr>
          <w:rFonts w:ascii="Arial" w:hAnsi="Arial" w:cs="Arial"/>
          <w:sz w:val="20"/>
          <w:szCs w:val="20"/>
        </w:rPr>
        <w:t>Ouder(s)/verzorger(s) van:</w:t>
      </w:r>
    </w:p>
    <w:p w14:paraId="448D8B4B" w14:textId="77777777" w:rsidR="00087E72" w:rsidRDefault="00087E72" w:rsidP="00F96D72">
      <w:pPr>
        <w:tabs>
          <w:tab w:val="left" w:pos="-1440"/>
          <w:tab w:val="left" w:pos="-720"/>
        </w:tabs>
        <w:spacing w:after="0"/>
        <w:rPr>
          <w:rFonts w:ascii="Arial" w:hAnsi="Arial" w:cs="Arial"/>
          <w:b/>
          <w:sz w:val="20"/>
          <w:szCs w:val="20"/>
        </w:rPr>
      </w:pPr>
      <w:r w:rsidRPr="00087E72">
        <w:rPr>
          <w:rFonts w:ascii="Arial" w:hAnsi="Arial" w:cs="Arial"/>
          <w:b/>
          <w:sz w:val="20"/>
          <w:szCs w:val="20"/>
        </w:rPr>
        <w:t xml:space="preserve">Naam leerling(en): </w: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00C67923">
        <w:rPr>
          <w:rFonts w:ascii="Arial" w:hAnsi="Arial" w:cs="Arial"/>
          <w:b/>
          <w:sz w:val="20"/>
          <w:szCs w:val="20"/>
        </w:rPr>
        <w:t xml:space="preserve">   </w:t>
      </w:r>
      <w:r w:rsidRPr="00087E72">
        <w:rPr>
          <w:rFonts w:ascii="Arial" w:hAnsi="Arial" w:cs="Arial"/>
          <w:b/>
          <w:sz w:val="20"/>
          <w:szCs w:val="20"/>
        </w:rPr>
        <w:t>Groep</w:t>
      </w:r>
      <w:r w:rsidRPr="00087E72">
        <w:rPr>
          <w:rFonts w:ascii="Arial" w:hAnsi="Arial" w:cs="Arial"/>
          <w:b/>
          <w:sz w:val="20"/>
          <w:szCs w:val="20"/>
        </w:rPr>
        <w:tab/>
      </w:r>
      <w:r w:rsidRPr="00087E72">
        <w:rPr>
          <w:rFonts w:ascii="Arial" w:hAnsi="Arial" w:cs="Arial"/>
          <w:b/>
          <w:sz w:val="20"/>
          <w:szCs w:val="20"/>
        </w:rPr>
        <w:tab/>
        <w:t>Geboortedatum</w:t>
      </w:r>
    </w:p>
    <w:p w14:paraId="05258B4D" w14:textId="77777777" w:rsidR="00C67923" w:rsidRPr="00087E72" w:rsidRDefault="00C67923" w:rsidP="00F96D72">
      <w:pPr>
        <w:tabs>
          <w:tab w:val="left" w:pos="-1440"/>
          <w:tab w:val="left" w:pos="-720"/>
        </w:tabs>
        <w:spacing w:after="0"/>
        <w:rPr>
          <w:rFonts w:ascii="Arial" w:hAnsi="Arial" w:cs="Arial"/>
          <w:b/>
          <w:sz w:val="20"/>
          <w:szCs w:val="20"/>
        </w:rPr>
      </w:pPr>
    </w:p>
    <w:p w14:paraId="0C5DAE4A" w14:textId="77777777" w:rsidR="0085331F" w:rsidRDefault="00087E72" w:rsidP="00F96D72">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58241" behindDoc="0" locked="0" layoutInCell="1" allowOverlap="1" wp14:anchorId="0C0E0F86" wp14:editId="127648A5">
                <wp:simplePos x="0" y="0"/>
                <wp:positionH relativeFrom="column">
                  <wp:posOffset>5552</wp:posOffset>
                </wp:positionH>
                <wp:positionV relativeFrom="paragraph">
                  <wp:posOffset>140428</wp:posOffset>
                </wp:positionV>
                <wp:extent cx="5762480" cy="27161"/>
                <wp:effectExtent l="0" t="0" r="29210" b="30480"/>
                <wp:wrapNone/>
                <wp:docPr id="2" name="Rechte verbindingslijn 2"/>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102A9"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05pt" to="45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" strokecolor="#a5a5a5 [2092]" strokeweight=".25pt"/>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t>:</w:t>
      </w:r>
      <w:r w:rsidRPr="00087E72">
        <w:rPr>
          <w:rFonts w:ascii="Arial" w:hAnsi="Arial" w:cs="Arial"/>
          <w:b/>
          <w:sz w:val="20"/>
          <w:szCs w:val="20"/>
        </w:rPr>
        <w:tab/>
      </w:r>
      <w:r w:rsidRPr="00087E72">
        <w:rPr>
          <w:rFonts w:ascii="Arial" w:hAnsi="Arial" w:cs="Arial"/>
          <w:b/>
          <w:sz w:val="20"/>
          <w:szCs w:val="20"/>
        </w:rPr>
        <w:tab/>
        <w:t>:</w:t>
      </w:r>
    </w:p>
    <w:p w14:paraId="00F411E5" w14:textId="77777777" w:rsidR="00C67923" w:rsidRPr="00087E72" w:rsidRDefault="00C67923" w:rsidP="00F96D72">
      <w:pPr>
        <w:tabs>
          <w:tab w:val="left" w:pos="-1440"/>
          <w:tab w:val="left" w:pos="-720"/>
        </w:tabs>
        <w:spacing w:after="0"/>
        <w:rPr>
          <w:rFonts w:ascii="Arial" w:hAnsi="Arial" w:cs="Arial"/>
          <w:b/>
          <w:sz w:val="20"/>
          <w:szCs w:val="20"/>
        </w:rPr>
      </w:pPr>
    </w:p>
    <w:p w14:paraId="2E5F3CD5" w14:textId="77777777" w:rsidR="00087E72" w:rsidRDefault="00087E72" w:rsidP="00F96D72">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58242" behindDoc="0" locked="0" layoutInCell="1" allowOverlap="1" wp14:anchorId="5ECDA7EC" wp14:editId="12AFFB9A">
                <wp:simplePos x="0" y="0"/>
                <wp:positionH relativeFrom="margin">
                  <wp:posOffset>-956</wp:posOffset>
                </wp:positionH>
                <wp:positionV relativeFrom="paragraph">
                  <wp:posOffset>124460</wp:posOffset>
                </wp:positionV>
                <wp:extent cx="5761990" cy="26670"/>
                <wp:effectExtent l="0" t="0" r="29210" b="30480"/>
                <wp:wrapNone/>
                <wp:docPr id="3" name="Rechte verbindingslijn 3"/>
                <wp:cNvGraphicFramePr/>
                <a:graphic xmlns:a="http://schemas.openxmlformats.org/drawingml/2006/main">
                  <a:graphicData uri="http://schemas.microsoft.com/office/word/2010/wordprocessingShape">
                    <wps:wsp>
                      <wps:cNvCnPr/>
                      <wps:spPr>
                        <a:xfrm flipV="1">
                          <a:off x="0" y="0"/>
                          <a:ext cx="5761990" cy="2667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8A523" id="Rechte verbindingslijn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9.8pt" to="45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" strokecolor="#a5a5a5 [2092]" strokeweight=".25pt">
                <w10:wrap anchorx="margin"/>
              </v:line>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t>:</w:t>
      </w:r>
      <w:r w:rsidRPr="00087E72">
        <w:rPr>
          <w:rFonts w:ascii="Arial" w:hAnsi="Arial" w:cs="Arial"/>
          <w:b/>
          <w:sz w:val="20"/>
          <w:szCs w:val="20"/>
        </w:rPr>
        <w:tab/>
      </w:r>
      <w:r w:rsidRPr="00087E72">
        <w:rPr>
          <w:rFonts w:ascii="Arial" w:hAnsi="Arial" w:cs="Arial"/>
          <w:b/>
          <w:sz w:val="20"/>
          <w:szCs w:val="20"/>
        </w:rPr>
        <w:tab/>
        <w:t>:</w:t>
      </w:r>
    </w:p>
    <w:p w14:paraId="16AD8B87" w14:textId="77777777" w:rsidR="00C67923" w:rsidRPr="00087E72" w:rsidRDefault="00C67923" w:rsidP="00F96D72">
      <w:pPr>
        <w:tabs>
          <w:tab w:val="left" w:pos="-1440"/>
          <w:tab w:val="left" w:pos="-720"/>
        </w:tabs>
        <w:spacing w:after="0"/>
        <w:rPr>
          <w:rFonts w:ascii="Arial" w:hAnsi="Arial" w:cs="Arial"/>
          <w:b/>
          <w:sz w:val="20"/>
          <w:szCs w:val="20"/>
        </w:rPr>
      </w:pPr>
    </w:p>
    <w:p w14:paraId="1ACE7859" w14:textId="77777777" w:rsidR="00087E72" w:rsidRPr="00087E72" w:rsidRDefault="00087E72" w:rsidP="00F96D72">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58243" behindDoc="0" locked="0" layoutInCell="1" allowOverlap="1" wp14:anchorId="0D592433" wp14:editId="2FCE6AF5">
                <wp:simplePos x="0" y="0"/>
                <wp:positionH relativeFrom="margin">
                  <wp:align>left</wp:align>
                </wp:positionH>
                <wp:positionV relativeFrom="paragraph">
                  <wp:posOffset>124070</wp:posOffset>
                </wp:positionV>
                <wp:extent cx="5762480" cy="27161"/>
                <wp:effectExtent l="0" t="0" r="29210" b="30480"/>
                <wp:wrapNone/>
                <wp:docPr id="4" name="Rechte verbindingslijn 4"/>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84A2E" id="Rechte verbindingslijn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45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" strokecolor="#a5a5a5 [2092]" strokeweight=".25pt">
                <w10:wrap anchorx="margin"/>
              </v:line>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t>:</w:t>
      </w:r>
      <w:r w:rsidRPr="00087E72">
        <w:rPr>
          <w:rFonts w:ascii="Arial" w:hAnsi="Arial" w:cs="Arial"/>
          <w:b/>
          <w:sz w:val="20"/>
          <w:szCs w:val="20"/>
        </w:rPr>
        <w:tab/>
      </w:r>
      <w:r w:rsidRPr="00087E72">
        <w:rPr>
          <w:rFonts w:ascii="Arial" w:hAnsi="Arial" w:cs="Arial"/>
          <w:b/>
          <w:sz w:val="20"/>
          <w:szCs w:val="20"/>
        </w:rPr>
        <w:tab/>
        <w:t>:</w:t>
      </w:r>
    </w:p>
    <w:p w14:paraId="7DEBB64C" w14:textId="77777777" w:rsidR="00087E72" w:rsidRDefault="00087E72" w:rsidP="00F96D72">
      <w:pPr>
        <w:tabs>
          <w:tab w:val="left" w:pos="-1440"/>
          <w:tab w:val="left" w:pos="-720"/>
        </w:tabs>
        <w:spacing w:after="0"/>
        <w:rPr>
          <w:rFonts w:ascii="Arial" w:hAnsi="Arial" w:cs="Arial"/>
          <w:b/>
          <w:sz w:val="20"/>
          <w:szCs w:val="20"/>
        </w:rPr>
      </w:pPr>
    </w:p>
    <w:p w14:paraId="56BD8080" w14:textId="77777777" w:rsidR="00087E72" w:rsidRDefault="00F96D72" w:rsidP="00F96D72">
      <w:pPr>
        <w:tabs>
          <w:tab w:val="left" w:pos="-1440"/>
          <w:tab w:val="left" w:pos="-720"/>
        </w:tabs>
        <w:spacing w:after="0"/>
        <w:rPr>
          <w:rFonts w:ascii="Arial" w:hAnsi="Arial" w:cs="Arial"/>
          <w:b/>
          <w:sz w:val="20"/>
          <w:szCs w:val="20"/>
        </w:rPr>
      </w:pPr>
      <w:r w:rsidRPr="00F96D72">
        <w:rPr>
          <w:rFonts w:ascii="Arial" w:hAnsi="Arial" w:cs="Arial"/>
          <w:b/>
          <w:sz w:val="20"/>
          <w:szCs w:val="20"/>
        </w:rPr>
        <w:t>Adres en telefoonnummer:</w:t>
      </w:r>
    </w:p>
    <w:p w14:paraId="3EF78C89" w14:textId="77777777" w:rsidR="00087E72" w:rsidRDefault="00087E72" w:rsidP="00F96D72">
      <w:pPr>
        <w:tabs>
          <w:tab w:val="left" w:pos="-1440"/>
          <w:tab w:val="left" w:pos="-720"/>
        </w:tabs>
        <w:spacing w:after="0"/>
        <w:rPr>
          <w:rFonts w:ascii="Arial" w:hAnsi="Arial" w:cs="Arial"/>
          <w:b/>
          <w:sz w:val="20"/>
          <w:szCs w:val="20"/>
        </w:rPr>
      </w:pPr>
    </w:p>
    <w:p w14:paraId="39D73C09" w14:textId="77777777" w:rsidR="00087E72" w:rsidRDefault="00087E72" w:rsidP="00F96D72">
      <w:pPr>
        <w:tabs>
          <w:tab w:val="left" w:pos="-1440"/>
          <w:tab w:val="left" w:pos="-720"/>
        </w:tabs>
        <w:spacing w:after="0"/>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58244" behindDoc="0" locked="0" layoutInCell="1" allowOverlap="1" wp14:anchorId="0A9D5724" wp14:editId="5124C4A3">
                <wp:simplePos x="0" y="0"/>
                <wp:positionH relativeFrom="margin">
                  <wp:align>left</wp:align>
                </wp:positionH>
                <wp:positionV relativeFrom="paragraph">
                  <wp:posOffset>4678</wp:posOffset>
                </wp:positionV>
                <wp:extent cx="5762480" cy="27161"/>
                <wp:effectExtent l="0" t="0" r="29210" b="30480"/>
                <wp:wrapNone/>
                <wp:docPr id="5" name="Rechte verbindingslijn 5"/>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D53" id="Rechte verbindingslijn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" strokecolor="#a5a5a5 [2092]" strokeweight=".25pt">
                <w10:wrap anchorx="margin"/>
              </v:line>
            </w:pict>
          </mc:Fallback>
        </mc:AlternateContent>
      </w:r>
    </w:p>
    <w:p w14:paraId="1126FE10" w14:textId="77777777" w:rsidR="00F96D72" w:rsidRPr="00F96D72" w:rsidRDefault="00F96D72" w:rsidP="00F96D72">
      <w:pPr>
        <w:tabs>
          <w:tab w:val="left" w:pos="-1440"/>
          <w:tab w:val="left" w:pos="-720"/>
        </w:tabs>
        <w:spacing w:after="0"/>
        <w:rPr>
          <w:rFonts w:ascii="Arial" w:hAnsi="Arial" w:cs="Arial"/>
          <w:sz w:val="20"/>
          <w:szCs w:val="20"/>
        </w:rPr>
      </w:pPr>
      <w:r w:rsidRPr="00F96D72">
        <w:rPr>
          <w:rFonts w:ascii="Arial" w:hAnsi="Arial" w:cs="Arial"/>
          <w:sz w:val="20"/>
          <w:szCs w:val="20"/>
        </w:rPr>
        <w:t xml:space="preserve">Vraagt / vragen toestemming voor extra verlof gedurende de volgende </w:t>
      </w:r>
      <w:r w:rsidR="00B23C23">
        <w:rPr>
          <w:rFonts w:ascii="Arial" w:hAnsi="Arial" w:cs="Arial"/>
          <w:sz w:val="20"/>
          <w:szCs w:val="20"/>
        </w:rPr>
        <w:t>datum/</w:t>
      </w:r>
      <w:r w:rsidRPr="00F96D72">
        <w:rPr>
          <w:rFonts w:ascii="Arial" w:hAnsi="Arial" w:cs="Arial"/>
          <w:sz w:val="20"/>
          <w:szCs w:val="20"/>
        </w:rPr>
        <w:t>data:</w:t>
      </w:r>
    </w:p>
    <w:p w14:paraId="1FED68A8" w14:textId="77777777" w:rsidR="00F96D72" w:rsidRPr="00F96D72" w:rsidRDefault="00F96D72" w:rsidP="00F96D72">
      <w:pPr>
        <w:tabs>
          <w:tab w:val="left" w:pos="-1440"/>
          <w:tab w:val="left" w:pos="-720"/>
        </w:tabs>
        <w:spacing w:after="0"/>
        <w:rPr>
          <w:rFonts w:ascii="Arial" w:hAnsi="Arial" w:cs="Arial"/>
          <w:sz w:val="20"/>
          <w:szCs w:val="20"/>
        </w:rPr>
      </w:pPr>
    </w:p>
    <w:p w14:paraId="71D4BB63" w14:textId="77777777" w:rsidR="000B2835" w:rsidRDefault="00F96D72" w:rsidP="000B2835">
      <w:pPr>
        <w:tabs>
          <w:tab w:val="left" w:pos="-1440"/>
          <w:tab w:val="left" w:pos="-720"/>
        </w:tabs>
        <w:spacing w:after="0"/>
        <w:rPr>
          <w:rFonts w:ascii="Arial" w:hAnsi="Arial" w:cs="Arial"/>
          <w:b/>
          <w:color w:val="000000"/>
          <w:sz w:val="20"/>
          <w:szCs w:val="20"/>
        </w:rPr>
      </w:pPr>
      <w:r w:rsidRPr="00F96D72">
        <w:rPr>
          <w:rFonts w:ascii="Arial" w:hAnsi="Arial" w:cs="Arial"/>
          <w:b/>
          <w:color w:val="000000"/>
          <w:sz w:val="20"/>
          <w:szCs w:val="20"/>
        </w:rPr>
        <w:t xml:space="preserve">Datum / </w:t>
      </w:r>
      <w:r w:rsidR="008867B8" w:rsidRPr="00F96D72">
        <w:rPr>
          <w:rFonts w:ascii="Arial" w:hAnsi="Arial" w:cs="Arial"/>
          <w:b/>
          <w:color w:val="000000"/>
          <w:sz w:val="20"/>
          <w:szCs w:val="20"/>
        </w:rPr>
        <w:t>data:</w:t>
      </w:r>
      <w:r w:rsidR="008867B8" w:rsidRPr="000B2835">
        <w:rPr>
          <w:rFonts w:ascii="Arial" w:hAnsi="Arial" w:cs="Arial"/>
          <w:b/>
          <w:color w:val="000000"/>
          <w:sz w:val="20"/>
          <w:szCs w:val="20"/>
        </w:rPr>
        <w:t xml:space="preserve"> </w:t>
      </w:r>
    </w:p>
    <w:p w14:paraId="0925B450" w14:textId="77777777" w:rsidR="000B2835" w:rsidRDefault="00087E72" w:rsidP="000B2835">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45" behindDoc="0" locked="0" layoutInCell="1" allowOverlap="1" wp14:anchorId="75E8723B" wp14:editId="71733844">
                <wp:simplePos x="0" y="0"/>
                <wp:positionH relativeFrom="margin">
                  <wp:align>right</wp:align>
                </wp:positionH>
                <wp:positionV relativeFrom="paragraph">
                  <wp:posOffset>8902</wp:posOffset>
                </wp:positionV>
                <wp:extent cx="4861170" cy="4527"/>
                <wp:effectExtent l="0" t="0" r="34925" b="33655"/>
                <wp:wrapNone/>
                <wp:docPr id="6" name="Rechte verbindingslijn 6"/>
                <wp:cNvGraphicFramePr/>
                <a:graphic xmlns:a="http://schemas.openxmlformats.org/drawingml/2006/main">
                  <a:graphicData uri="http://schemas.microsoft.com/office/word/2010/wordprocessingShape">
                    <wps:wsp>
                      <wps:cNvCnPr/>
                      <wps:spPr>
                        <a:xfrm flipV="1">
                          <a:off x="0" y="0"/>
                          <a:ext cx="4861170" cy="4527"/>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38CBE" id="Rechte verbindingslijn 6"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1.55pt,.7pt" to="71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" strokecolor="#a5a5a5 [2092]" strokeweight=".25pt">
                <w10:wrap anchorx="margin"/>
              </v:line>
            </w:pict>
          </mc:Fallback>
        </mc:AlternateContent>
      </w:r>
    </w:p>
    <w:p w14:paraId="0683118C" w14:textId="77777777" w:rsidR="00087E72" w:rsidRDefault="00F96D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b/>
          <w:color w:val="000000"/>
          <w:sz w:val="20"/>
          <w:szCs w:val="20"/>
        </w:rPr>
        <w:t xml:space="preserve">Reden </w:t>
      </w:r>
      <w:r w:rsidR="008867B8" w:rsidRPr="00F96D72">
        <w:rPr>
          <w:rFonts w:ascii="Arial" w:hAnsi="Arial" w:cs="Arial"/>
          <w:b/>
          <w:color w:val="000000"/>
          <w:sz w:val="20"/>
          <w:szCs w:val="20"/>
        </w:rPr>
        <w:t xml:space="preserve">verlof: </w:t>
      </w:r>
      <w:r w:rsidRPr="00F96D72">
        <w:rPr>
          <w:rFonts w:ascii="Arial" w:hAnsi="Arial" w:cs="Arial"/>
          <w:b/>
          <w:color w:val="000000"/>
          <w:sz w:val="20"/>
          <w:szCs w:val="20"/>
        </w:rPr>
        <w:t>(Zie ook de achterzijde)</w:t>
      </w:r>
    </w:p>
    <w:p w14:paraId="6D44C8FA"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p>
    <w:p w14:paraId="02DF039A"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46" behindDoc="0" locked="0" layoutInCell="1" allowOverlap="1" wp14:anchorId="565DA771" wp14:editId="61ED7889">
                <wp:simplePos x="0" y="0"/>
                <wp:positionH relativeFrom="margin">
                  <wp:align>left</wp:align>
                </wp:positionH>
                <wp:positionV relativeFrom="paragraph">
                  <wp:posOffset>2176</wp:posOffset>
                </wp:positionV>
                <wp:extent cx="5762480" cy="27161"/>
                <wp:effectExtent l="0" t="0" r="29210" b="30480"/>
                <wp:wrapNone/>
                <wp:docPr id="7" name="Rechte verbindingslijn 7"/>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D5EFB" id="Rechte verbindingslijn 7"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5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sC+AEAADY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" strokecolor="#a5a5a5 [2092]" strokeweight=".25pt">
                <w10:wrap anchorx="margin"/>
              </v:line>
            </w:pict>
          </mc:Fallback>
        </mc:AlternateContent>
      </w:r>
    </w:p>
    <w:p w14:paraId="4099EA43" w14:textId="77777777" w:rsidR="00C67923" w:rsidRDefault="00C67923" w:rsidP="00087E72">
      <w:pPr>
        <w:pBdr>
          <w:bottom w:val="single" w:sz="6" w:space="1" w:color="auto"/>
        </w:pBdr>
        <w:tabs>
          <w:tab w:val="left" w:pos="-1440"/>
          <w:tab w:val="left" w:pos="-720"/>
        </w:tabs>
        <w:spacing w:after="0"/>
        <w:rPr>
          <w:rFonts w:ascii="Arial" w:hAnsi="Arial" w:cs="Arial"/>
          <w:b/>
          <w:color w:val="000000"/>
          <w:sz w:val="20"/>
          <w:szCs w:val="20"/>
        </w:rPr>
      </w:pPr>
    </w:p>
    <w:p w14:paraId="6BBCD279"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47" behindDoc="0" locked="0" layoutInCell="1" allowOverlap="1" wp14:anchorId="1F2BAEC4" wp14:editId="69DC62D4">
                <wp:simplePos x="0" y="0"/>
                <wp:positionH relativeFrom="column">
                  <wp:posOffset>0</wp:posOffset>
                </wp:positionH>
                <wp:positionV relativeFrom="paragraph">
                  <wp:posOffset>0</wp:posOffset>
                </wp:positionV>
                <wp:extent cx="5762480" cy="27161"/>
                <wp:effectExtent l="0" t="0" r="29210" b="30480"/>
                <wp:wrapNone/>
                <wp:docPr id="8" name="Rechte verbindingslijn 8"/>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07E77" id="Rechte verbindingslijn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" strokecolor="#a5a5a5 [2092]" strokeweight=".25pt"/>
            </w:pict>
          </mc:Fallback>
        </mc:AlternateContent>
      </w:r>
    </w:p>
    <w:p w14:paraId="45E35D66" w14:textId="77777777" w:rsidR="00C67923" w:rsidRDefault="00C67923" w:rsidP="00087E72">
      <w:pPr>
        <w:pBdr>
          <w:bottom w:val="single" w:sz="6" w:space="1" w:color="auto"/>
        </w:pBdr>
        <w:tabs>
          <w:tab w:val="left" w:pos="-1440"/>
          <w:tab w:val="left" w:pos="-720"/>
        </w:tabs>
        <w:spacing w:after="0"/>
        <w:rPr>
          <w:rFonts w:ascii="Arial" w:hAnsi="Arial" w:cs="Arial"/>
          <w:b/>
          <w:color w:val="000000"/>
          <w:sz w:val="20"/>
          <w:szCs w:val="20"/>
        </w:rPr>
      </w:pPr>
    </w:p>
    <w:p w14:paraId="3E82EC32"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48" behindDoc="0" locked="0" layoutInCell="1" allowOverlap="1" wp14:anchorId="1F2BAEC4" wp14:editId="69DC62D4">
                <wp:simplePos x="0" y="0"/>
                <wp:positionH relativeFrom="column">
                  <wp:posOffset>0</wp:posOffset>
                </wp:positionH>
                <wp:positionV relativeFrom="paragraph">
                  <wp:posOffset>-635</wp:posOffset>
                </wp:positionV>
                <wp:extent cx="5762480" cy="27161"/>
                <wp:effectExtent l="0" t="0" r="29210" b="30480"/>
                <wp:wrapNone/>
                <wp:docPr id="9" name="Rechte verbindingslijn 9"/>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3EDA4" id="Rechte verbindingslijn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OYV6sfgBAAA2BAAADgAAAAAAAAAAAAAAAAAuAgAA&#10;ZHJzL2Uyb0RvYy54bWxQSwECLQAUAAYACAAAACEAwywNz9wAAAAEAQAADwAAAAAAAAAAAAAAAABS&#10;BAAAZHJzL2Rvd25yZXYueG1sUEsFBgAAAAAEAAQA8wAAAFsFAAAAAA==&#10;" strokecolor="#a5a5a5 [2092]" strokeweight=".25pt"/>
            </w:pict>
          </mc:Fallback>
        </mc:AlternateContent>
      </w:r>
    </w:p>
    <w:p w14:paraId="3FAC0159" w14:textId="77777777" w:rsidR="00C67923" w:rsidRDefault="00C67923" w:rsidP="00087E72">
      <w:pPr>
        <w:pBdr>
          <w:bottom w:val="single" w:sz="6" w:space="1" w:color="auto"/>
        </w:pBdr>
        <w:tabs>
          <w:tab w:val="left" w:pos="-1440"/>
          <w:tab w:val="left" w:pos="-720"/>
        </w:tabs>
        <w:spacing w:after="0"/>
        <w:rPr>
          <w:rFonts w:ascii="Arial" w:hAnsi="Arial" w:cs="Arial"/>
          <w:b/>
          <w:color w:val="000000"/>
          <w:sz w:val="20"/>
          <w:szCs w:val="20"/>
        </w:rPr>
      </w:pPr>
    </w:p>
    <w:p w14:paraId="44BC7C3D" w14:textId="77777777" w:rsidR="00F96D72" w:rsidRDefault="008867B8" w:rsidP="00087E72">
      <w:pPr>
        <w:pBdr>
          <w:bottom w:val="single" w:sz="6" w:space="1" w:color="auto"/>
        </w:pBdr>
        <w:tabs>
          <w:tab w:val="left" w:pos="-1440"/>
          <w:tab w:val="left" w:pos="-720"/>
        </w:tabs>
        <w:spacing w:after="0"/>
        <w:rPr>
          <w:rFonts w:ascii="Arial" w:hAnsi="Arial" w:cs="Arial"/>
          <w:b/>
          <w:color w:val="000000"/>
          <w:sz w:val="20"/>
          <w:szCs w:val="20"/>
        </w:rPr>
      </w:pPr>
      <w:r w:rsidRPr="00F96D72">
        <w:rPr>
          <w:rFonts w:ascii="Arial" w:hAnsi="Arial" w:cs="Arial"/>
          <w:b/>
          <w:color w:val="000000"/>
          <w:sz w:val="20"/>
          <w:szCs w:val="20"/>
        </w:rPr>
        <w:t>Handtekening</w:t>
      </w:r>
      <w:r w:rsidR="00087E72">
        <w:rPr>
          <w:rFonts w:ascii="Arial" w:hAnsi="Arial" w:cs="Arial"/>
          <w:b/>
          <w:color w:val="000000"/>
          <w:sz w:val="20"/>
          <w:szCs w:val="20"/>
        </w:rPr>
        <w:t>:</w:t>
      </w:r>
      <w:r w:rsidR="0047074E" w:rsidRPr="0047074E">
        <w:rPr>
          <w:rFonts w:ascii="Arial" w:hAnsi="Arial" w:cs="Arial"/>
          <w:noProof/>
          <w:sz w:val="20"/>
          <w:szCs w:val="20"/>
          <w:lang w:eastAsia="nl-NL"/>
        </w:rPr>
        <w:t xml:space="preserve"> </w:t>
      </w:r>
    </w:p>
    <w:p w14:paraId="0DF6FFE3" w14:textId="77777777" w:rsidR="00087E72" w:rsidRPr="00F96D72" w:rsidRDefault="0047074E" w:rsidP="00087E72">
      <w:pPr>
        <w:pBdr>
          <w:bottom w:val="single" w:sz="6" w:space="1" w:color="auto"/>
        </w:pBdr>
        <w:tabs>
          <w:tab w:val="left" w:pos="-1440"/>
          <w:tab w:val="left" w:pos="-720"/>
        </w:tabs>
        <w:spacing w:after="0"/>
        <w:rPr>
          <w:rFonts w:ascii="Arial" w:hAnsi="Arial" w:cs="Arial"/>
          <w:b/>
          <w:sz w:val="20"/>
          <w:szCs w:val="20"/>
        </w:rPr>
      </w:pPr>
      <w:r>
        <w:rPr>
          <w:rFonts w:ascii="Arial" w:hAnsi="Arial" w:cs="Arial"/>
          <w:noProof/>
          <w:sz w:val="20"/>
          <w:szCs w:val="20"/>
          <w:lang w:eastAsia="nl-NL"/>
        </w:rPr>
        <mc:AlternateContent>
          <mc:Choice Requires="wps">
            <w:drawing>
              <wp:anchor distT="0" distB="0" distL="114300" distR="114300" simplePos="0" relativeHeight="251658249" behindDoc="0" locked="0" layoutInCell="1" allowOverlap="1" wp14:anchorId="0D131F18" wp14:editId="319C9D82">
                <wp:simplePos x="0" y="0"/>
                <wp:positionH relativeFrom="margin">
                  <wp:align>right</wp:align>
                </wp:positionH>
                <wp:positionV relativeFrom="paragraph">
                  <wp:posOffset>3741</wp:posOffset>
                </wp:positionV>
                <wp:extent cx="4861170" cy="4527"/>
                <wp:effectExtent l="0" t="0" r="34925" b="33655"/>
                <wp:wrapNone/>
                <wp:docPr id="13" name="Rechte verbindingslijn 13"/>
                <wp:cNvGraphicFramePr/>
                <a:graphic xmlns:a="http://schemas.openxmlformats.org/drawingml/2006/main">
                  <a:graphicData uri="http://schemas.microsoft.com/office/word/2010/wordprocessingShape">
                    <wps:wsp>
                      <wps:cNvCnPr/>
                      <wps:spPr>
                        <a:xfrm flipV="1">
                          <a:off x="0" y="0"/>
                          <a:ext cx="4861170" cy="4527"/>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E4C15" id="Rechte verbindingslijn 13"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1.55pt,.3pt" to="71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" strokecolor="#a5a5a5 [2092]" strokeweight=".25pt">
                <w10:wrap anchorx="margin"/>
              </v:line>
            </w:pict>
          </mc:Fallback>
        </mc:AlternateContent>
      </w:r>
    </w:p>
    <w:p w14:paraId="57C36521" w14:textId="77777777" w:rsidR="0047074E" w:rsidRDefault="0047074E" w:rsidP="00F96D72">
      <w:pPr>
        <w:pStyle w:val="Plattetekst"/>
        <w:jc w:val="left"/>
        <w:rPr>
          <w:rFonts w:ascii="Arial" w:hAnsi="Arial" w:cs="Arial"/>
          <w:b w:val="0"/>
          <w:bCs/>
          <w:color w:val="000000"/>
          <w:sz w:val="20"/>
        </w:rPr>
      </w:pPr>
    </w:p>
    <w:p w14:paraId="7E0B8FA1" w14:textId="77777777" w:rsidR="00F96D72" w:rsidRPr="00F96D72" w:rsidRDefault="00F96D72" w:rsidP="00F96D72">
      <w:pPr>
        <w:pStyle w:val="Plattetekst"/>
        <w:jc w:val="left"/>
        <w:rPr>
          <w:rFonts w:ascii="Arial" w:hAnsi="Arial" w:cs="Arial"/>
          <w:b w:val="0"/>
          <w:bCs/>
          <w:color w:val="000000"/>
          <w:sz w:val="20"/>
        </w:rPr>
      </w:pPr>
      <w:r w:rsidRPr="00F96D72">
        <w:rPr>
          <w:rFonts w:ascii="Arial" w:hAnsi="Arial" w:cs="Arial"/>
          <w:b w:val="0"/>
          <w:bCs/>
          <w:color w:val="000000"/>
          <w:sz w:val="20"/>
        </w:rPr>
        <w:t xml:space="preserve">Ondergetekende, </w:t>
      </w:r>
      <w:r w:rsidR="0047074E">
        <w:rPr>
          <w:rFonts w:ascii="Arial" w:hAnsi="Arial" w:cs="Arial"/>
          <w:b w:val="0"/>
          <w:bCs/>
          <w:color w:val="000000"/>
          <w:sz w:val="20"/>
        </w:rPr>
        <w:t xml:space="preserve">directeur van </w:t>
      </w:r>
      <w:r w:rsidR="00C67923">
        <w:rPr>
          <w:rFonts w:ascii="Arial" w:hAnsi="Arial" w:cs="Arial"/>
          <w:b w:val="0"/>
          <w:bCs/>
          <w:color w:val="000000"/>
          <w:sz w:val="20"/>
        </w:rPr>
        <w:t>Kon-</w:t>
      </w:r>
      <w:proofErr w:type="spellStart"/>
      <w:r w:rsidR="00C67923">
        <w:rPr>
          <w:rFonts w:ascii="Arial" w:hAnsi="Arial" w:cs="Arial"/>
          <w:b w:val="0"/>
          <w:bCs/>
          <w:color w:val="000000"/>
          <w:sz w:val="20"/>
        </w:rPr>
        <w:t>Tiki</w:t>
      </w:r>
      <w:proofErr w:type="spellEnd"/>
      <w:r w:rsidR="008867B8">
        <w:rPr>
          <w:rFonts w:ascii="Arial" w:hAnsi="Arial" w:cs="Arial"/>
          <w:b w:val="0"/>
          <w:bCs/>
          <w:color w:val="000000"/>
          <w:sz w:val="20"/>
        </w:rPr>
        <w:t xml:space="preserve"> </w:t>
      </w:r>
      <w:r w:rsidRPr="00F96D72">
        <w:rPr>
          <w:rFonts w:ascii="Arial" w:hAnsi="Arial" w:cs="Arial"/>
          <w:b w:val="0"/>
          <w:bCs/>
          <w:color w:val="000000"/>
          <w:sz w:val="20"/>
        </w:rPr>
        <w:t>te Amersfoort, heeft kennis genomen van het hierb</w:t>
      </w:r>
      <w:r>
        <w:rPr>
          <w:rFonts w:ascii="Arial" w:hAnsi="Arial" w:cs="Arial"/>
          <w:b w:val="0"/>
          <w:bCs/>
          <w:color w:val="000000"/>
          <w:sz w:val="20"/>
        </w:rPr>
        <w:t xml:space="preserve">oven gerichte verzoek tot </w:t>
      </w:r>
      <w:r w:rsidRPr="00F96D72">
        <w:rPr>
          <w:rFonts w:ascii="Arial" w:hAnsi="Arial" w:cs="Arial"/>
          <w:b w:val="0"/>
          <w:bCs/>
          <w:color w:val="000000"/>
          <w:sz w:val="20"/>
        </w:rPr>
        <w:t>verlof en verklaart hierbij dat het verlof op genoemde datum/data:</w:t>
      </w:r>
    </w:p>
    <w:p w14:paraId="1C92223B" w14:textId="77777777" w:rsidR="00F96D72" w:rsidRPr="00F96D72" w:rsidRDefault="00F96D72" w:rsidP="00F96D72">
      <w:pPr>
        <w:tabs>
          <w:tab w:val="left" w:pos="-1440"/>
          <w:tab w:val="left" w:pos="-720"/>
        </w:tabs>
        <w:spacing w:after="0"/>
        <w:rPr>
          <w:rFonts w:ascii="Arial" w:hAnsi="Arial" w:cs="Arial"/>
          <w:bCs/>
          <w:color w:val="000000"/>
          <w:sz w:val="20"/>
          <w:szCs w:val="20"/>
        </w:rPr>
      </w:pPr>
    </w:p>
    <w:p w14:paraId="2D37E5F6" w14:textId="77777777" w:rsidR="00F96D72" w:rsidRPr="00F96D72" w:rsidRDefault="00F96D72" w:rsidP="00F96D72">
      <w:pPr>
        <w:tabs>
          <w:tab w:val="left" w:pos="-1440"/>
          <w:tab w:val="left" w:pos="-720"/>
        </w:tabs>
        <w:spacing w:after="0"/>
        <w:rPr>
          <w:rFonts w:ascii="Arial" w:hAnsi="Arial" w:cs="Arial"/>
          <w:b/>
          <w:color w:val="000000"/>
          <w:sz w:val="20"/>
          <w:szCs w:val="20"/>
        </w:rPr>
      </w:pPr>
      <w:r w:rsidRPr="00F96D72">
        <w:rPr>
          <w:rFonts w:ascii="Arial" w:hAnsi="Arial" w:cs="Arial"/>
          <w:b/>
          <w:color w:val="000000"/>
          <w:sz w:val="20"/>
          <w:szCs w:val="20"/>
        </w:rPr>
        <w:sym w:font="Wingdings" w:char="F06F"/>
      </w:r>
      <w:r w:rsidRPr="00F96D72">
        <w:rPr>
          <w:rFonts w:ascii="Arial" w:hAnsi="Arial" w:cs="Arial"/>
          <w:b/>
          <w:color w:val="000000"/>
          <w:sz w:val="20"/>
          <w:szCs w:val="20"/>
        </w:rPr>
        <w:t xml:space="preserve">  wordt </w:t>
      </w:r>
      <w:r w:rsidR="008867B8">
        <w:rPr>
          <w:rFonts w:ascii="Arial" w:hAnsi="Arial" w:cs="Arial"/>
          <w:b/>
          <w:color w:val="000000"/>
          <w:sz w:val="20"/>
          <w:szCs w:val="20"/>
        </w:rPr>
        <w:t xml:space="preserve">verleend </w:t>
      </w:r>
      <w:r w:rsidR="008867B8">
        <w:rPr>
          <w:rFonts w:ascii="Arial" w:hAnsi="Arial" w:cs="Arial"/>
          <w:b/>
          <w:color w:val="000000"/>
          <w:sz w:val="20"/>
          <w:szCs w:val="20"/>
        </w:rPr>
        <w:tab/>
      </w:r>
      <w:r w:rsidR="008867B8" w:rsidRPr="00F96D72">
        <w:rPr>
          <w:rFonts w:ascii="Arial" w:hAnsi="Arial" w:cs="Arial"/>
          <w:b/>
          <w:color w:val="000000"/>
          <w:sz w:val="20"/>
          <w:szCs w:val="20"/>
        </w:rPr>
        <w:sym w:font="Wingdings" w:char="F06F"/>
      </w:r>
      <w:r w:rsidR="008867B8" w:rsidRPr="00F96D72">
        <w:rPr>
          <w:rFonts w:ascii="Arial" w:hAnsi="Arial" w:cs="Arial"/>
          <w:b/>
          <w:color w:val="000000"/>
          <w:sz w:val="20"/>
          <w:szCs w:val="20"/>
        </w:rPr>
        <w:t xml:space="preserve">  </w:t>
      </w:r>
      <w:r w:rsidRPr="00F96D72">
        <w:rPr>
          <w:rFonts w:ascii="Arial" w:hAnsi="Arial" w:cs="Arial"/>
          <w:b/>
          <w:color w:val="000000"/>
          <w:sz w:val="20"/>
          <w:szCs w:val="20"/>
        </w:rPr>
        <w:t xml:space="preserve">wordt </w:t>
      </w:r>
      <w:r w:rsidRPr="00F96D72">
        <w:rPr>
          <w:rFonts w:ascii="Arial" w:hAnsi="Arial" w:cs="Arial"/>
          <w:b/>
          <w:color w:val="000000"/>
          <w:sz w:val="20"/>
          <w:szCs w:val="20"/>
          <w:u w:val="single"/>
        </w:rPr>
        <w:t>NIET</w:t>
      </w:r>
      <w:r w:rsidRPr="00F96D72">
        <w:rPr>
          <w:rFonts w:ascii="Arial" w:hAnsi="Arial" w:cs="Arial"/>
          <w:b/>
          <w:color w:val="000000"/>
          <w:sz w:val="20"/>
          <w:szCs w:val="20"/>
        </w:rPr>
        <w:t xml:space="preserve"> verleend</w:t>
      </w:r>
    </w:p>
    <w:p w14:paraId="547DCE81" w14:textId="77777777" w:rsidR="00F96D72" w:rsidRPr="00F96D72" w:rsidRDefault="00F96D72" w:rsidP="00F96D72">
      <w:pPr>
        <w:tabs>
          <w:tab w:val="left" w:pos="-1440"/>
          <w:tab w:val="left" w:pos="-720"/>
        </w:tabs>
        <w:spacing w:after="0"/>
        <w:rPr>
          <w:rFonts w:ascii="Arial" w:hAnsi="Arial" w:cs="Arial"/>
          <w:b/>
          <w:color w:val="000000"/>
          <w:sz w:val="20"/>
          <w:szCs w:val="20"/>
        </w:rPr>
      </w:pPr>
    </w:p>
    <w:p w14:paraId="79681748" w14:textId="77777777" w:rsidR="0047074E" w:rsidRDefault="00F96D72" w:rsidP="00F96D72">
      <w:pPr>
        <w:tabs>
          <w:tab w:val="left" w:pos="-1440"/>
          <w:tab w:val="left" w:pos="-720"/>
        </w:tabs>
        <w:spacing w:after="0"/>
        <w:rPr>
          <w:rFonts w:ascii="Arial" w:hAnsi="Arial" w:cs="Arial"/>
          <w:b/>
          <w:color w:val="000000"/>
          <w:sz w:val="20"/>
          <w:szCs w:val="20"/>
        </w:rPr>
      </w:pPr>
      <w:r>
        <w:rPr>
          <w:rFonts w:ascii="Arial" w:hAnsi="Arial" w:cs="Arial"/>
          <w:b/>
          <w:color w:val="000000"/>
          <w:sz w:val="20"/>
          <w:szCs w:val="20"/>
        </w:rPr>
        <w:t>M</w:t>
      </w:r>
      <w:r w:rsidRPr="00F96D72">
        <w:rPr>
          <w:rFonts w:ascii="Arial" w:hAnsi="Arial" w:cs="Arial"/>
          <w:b/>
          <w:color w:val="000000"/>
          <w:sz w:val="20"/>
          <w:szCs w:val="20"/>
        </w:rPr>
        <w:t>otivatie:</w:t>
      </w:r>
      <w:r w:rsidR="0047074E" w:rsidRPr="00F96D72">
        <w:rPr>
          <w:rFonts w:ascii="Arial" w:hAnsi="Arial" w:cs="Arial"/>
          <w:b/>
          <w:color w:val="000000"/>
          <w:sz w:val="20"/>
          <w:szCs w:val="20"/>
        </w:rPr>
        <w:t xml:space="preserve"> </w:t>
      </w:r>
    </w:p>
    <w:p w14:paraId="29521EFE" w14:textId="77777777" w:rsidR="0047074E" w:rsidRDefault="0047074E" w:rsidP="00F96D72">
      <w:pPr>
        <w:tabs>
          <w:tab w:val="left" w:pos="-1440"/>
          <w:tab w:val="left" w:pos="-720"/>
        </w:tabs>
        <w:spacing w:after="0"/>
        <w:rPr>
          <w:rFonts w:ascii="Arial" w:hAnsi="Arial" w:cs="Arial"/>
          <w:b/>
          <w:color w:val="000000"/>
          <w:sz w:val="20"/>
          <w:szCs w:val="20"/>
        </w:rPr>
      </w:pPr>
    </w:p>
    <w:p w14:paraId="4E7BB73C" w14:textId="77777777" w:rsidR="0047074E" w:rsidRDefault="0047074E" w:rsidP="00F96D72">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50" behindDoc="0" locked="0" layoutInCell="1" allowOverlap="1" wp14:anchorId="4EC0095E" wp14:editId="38344B64">
                <wp:simplePos x="0" y="0"/>
                <wp:positionH relativeFrom="column">
                  <wp:posOffset>0</wp:posOffset>
                </wp:positionH>
                <wp:positionV relativeFrom="paragraph">
                  <wp:posOffset>-635</wp:posOffset>
                </wp:positionV>
                <wp:extent cx="5762480" cy="27161"/>
                <wp:effectExtent l="0" t="0" r="29210" b="30480"/>
                <wp:wrapNone/>
                <wp:docPr id="14" name="Rechte verbindingslijn 14"/>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41E5C" id="Rechte verbindingslijn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RR2z5PgBAAA4BAAADgAAAAAAAAAAAAAAAAAuAgAA&#10;ZHJzL2Uyb0RvYy54bWxQSwECLQAUAAYACAAAACEAwywNz9wAAAAEAQAADwAAAAAAAAAAAAAAAABS&#10;BAAAZHJzL2Rvd25yZXYueG1sUEsFBgAAAAAEAAQA8wAAAFsFAAAAAA==&#10;" strokecolor="#a5a5a5 [2092]" strokeweight=".25pt"/>
            </w:pict>
          </mc:Fallback>
        </mc:AlternateContent>
      </w:r>
    </w:p>
    <w:p w14:paraId="7B316524" w14:textId="77777777" w:rsidR="00C67923" w:rsidRDefault="00C67923" w:rsidP="00F96D72">
      <w:pPr>
        <w:tabs>
          <w:tab w:val="left" w:pos="-1440"/>
          <w:tab w:val="left" w:pos="-720"/>
        </w:tabs>
        <w:spacing w:after="0"/>
        <w:rPr>
          <w:rFonts w:ascii="Arial" w:hAnsi="Arial" w:cs="Arial"/>
          <w:b/>
          <w:color w:val="000000"/>
          <w:sz w:val="20"/>
          <w:szCs w:val="20"/>
        </w:rPr>
      </w:pPr>
    </w:p>
    <w:p w14:paraId="310208F2" w14:textId="77777777" w:rsidR="0047074E" w:rsidRDefault="0047074E" w:rsidP="00F96D72">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51" behindDoc="0" locked="0" layoutInCell="1" allowOverlap="1" wp14:anchorId="4EC0095E" wp14:editId="38344B64">
                <wp:simplePos x="0" y="0"/>
                <wp:positionH relativeFrom="column">
                  <wp:posOffset>0</wp:posOffset>
                </wp:positionH>
                <wp:positionV relativeFrom="paragraph">
                  <wp:posOffset>-635</wp:posOffset>
                </wp:positionV>
                <wp:extent cx="5762480" cy="27161"/>
                <wp:effectExtent l="0" t="0" r="29210" b="30480"/>
                <wp:wrapNone/>
                <wp:docPr id="15" name="Rechte verbindingslijn 15"/>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15BB2" id="Rechte verbindingslijn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7o+AEAADg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N8o+6PgBAAA4BAAADgAAAAAAAAAAAAAAAAAuAgAA&#10;ZHJzL2Uyb0RvYy54bWxQSwECLQAUAAYACAAAACEAwywNz9wAAAAEAQAADwAAAAAAAAAAAAAAAABS&#10;BAAAZHJzL2Rvd25yZXYueG1sUEsFBgAAAAAEAAQA8wAAAFsFAAAAAA==&#10;" strokecolor="#a5a5a5 [2092]" strokeweight=".25pt"/>
            </w:pict>
          </mc:Fallback>
        </mc:AlternateContent>
      </w:r>
    </w:p>
    <w:p w14:paraId="361DF0ED" w14:textId="77777777" w:rsidR="00C67923" w:rsidRDefault="00C67923" w:rsidP="00F96D72">
      <w:pPr>
        <w:tabs>
          <w:tab w:val="left" w:pos="-1440"/>
          <w:tab w:val="left" w:pos="-720"/>
        </w:tabs>
        <w:spacing w:after="0"/>
        <w:rPr>
          <w:rFonts w:ascii="Arial" w:hAnsi="Arial" w:cs="Arial"/>
          <w:b/>
          <w:color w:val="000000"/>
          <w:sz w:val="20"/>
          <w:szCs w:val="20"/>
        </w:rPr>
      </w:pPr>
    </w:p>
    <w:p w14:paraId="35B072BD" w14:textId="77777777" w:rsidR="0047074E" w:rsidRDefault="0047074E" w:rsidP="00F96D72">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52" behindDoc="0" locked="0" layoutInCell="1" allowOverlap="1" wp14:anchorId="4EC0095E" wp14:editId="38344B64">
                <wp:simplePos x="0" y="0"/>
                <wp:positionH relativeFrom="column">
                  <wp:posOffset>0</wp:posOffset>
                </wp:positionH>
                <wp:positionV relativeFrom="paragraph">
                  <wp:posOffset>0</wp:posOffset>
                </wp:positionV>
                <wp:extent cx="5762480" cy="27161"/>
                <wp:effectExtent l="0" t="0" r="29210" b="30480"/>
                <wp:wrapNone/>
                <wp:docPr id="16" name="Rechte verbindingslijn 16"/>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77673" id="Rechte verbindingslijn 1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j9+AEAADg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" strokecolor="#a5a5a5 [2092]" strokeweight=".25pt"/>
            </w:pict>
          </mc:Fallback>
        </mc:AlternateContent>
      </w:r>
    </w:p>
    <w:p w14:paraId="4D2E90CE" w14:textId="1D38AB29" w:rsidR="00F96D72" w:rsidRDefault="0047074E" w:rsidP="00C7380B">
      <w:pPr>
        <w:tabs>
          <w:tab w:val="left" w:pos="-1440"/>
          <w:tab w:val="left" w:pos="-720"/>
        </w:tabs>
        <w:spacing w:after="0"/>
        <w:ind w:left="4245" w:hanging="4245"/>
        <w:rPr>
          <w:rFonts w:ascii="Arial" w:hAnsi="Arial" w:cs="Arial"/>
          <w:b/>
          <w:color w:val="000000"/>
          <w:sz w:val="20"/>
          <w:szCs w:val="20"/>
        </w:rPr>
      </w:pPr>
      <w:r>
        <w:rPr>
          <w:rFonts w:ascii="Arial" w:hAnsi="Arial" w:cs="Arial"/>
          <w:b/>
          <w:color w:val="000000"/>
          <w:sz w:val="20"/>
          <w:szCs w:val="20"/>
        </w:rPr>
        <w:t>Amersfoort</w:t>
      </w:r>
      <w:r w:rsidR="00C7380B">
        <w:rPr>
          <w:rFonts w:ascii="Arial" w:hAnsi="Arial" w:cs="Arial"/>
          <w:color w:val="000000"/>
          <w:sz w:val="20"/>
          <w:szCs w:val="20"/>
        </w:rPr>
        <w:t>, ________________</w:t>
      </w:r>
      <w:r>
        <w:rPr>
          <w:rFonts w:ascii="Arial" w:hAnsi="Arial" w:cs="Arial"/>
          <w:b/>
          <w:color w:val="000000"/>
          <w:sz w:val="20"/>
          <w:szCs w:val="20"/>
        </w:rPr>
        <w:t xml:space="preserve"> </w:t>
      </w:r>
      <w:r w:rsidR="00942B04">
        <w:rPr>
          <w:rFonts w:ascii="Arial" w:hAnsi="Arial" w:cs="Arial"/>
          <w:b/>
          <w:color w:val="000000"/>
          <w:sz w:val="20"/>
          <w:szCs w:val="20"/>
        </w:rPr>
        <w:t xml:space="preserve">     </w:t>
      </w:r>
      <w:r w:rsidR="00F10E74">
        <w:rPr>
          <w:rFonts w:ascii="Arial" w:hAnsi="Arial" w:cs="Arial"/>
          <w:b/>
          <w:color w:val="000000"/>
          <w:sz w:val="20"/>
          <w:szCs w:val="20"/>
        </w:rPr>
        <w:t xml:space="preserve">  </w:t>
      </w:r>
      <w:r w:rsidR="00F10E74">
        <w:rPr>
          <w:rFonts w:ascii="Arial" w:hAnsi="Arial" w:cs="Arial"/>
          <w:b/>
          <w:color w:val="000000"/>
          <w:sz w:val="20"/>
          <w:szCs w:val="20"/>
        </w:rPr>
        <w:tab/>
      </w:r>
      <w:r w:rsidR="00C7380B">
        <w:rPr>
          <w:rFonts w:ascii="Arial" w:hAnsi="Arial" w:cs="Arial"/>
          <w:b/>
          <w:color w:val="000000"/>
          <w:sz w:val="20"/>
          <w:szCs w:val="20"/>
        </w:rPr>
        <w:tab/>
      </w:r>
      <w:r w:rsidR="00F96D72" w:rsidRPr="00F96D72">
        <w:rPr>
          <w:rFonts w:ascii="Arial" w:hAnsi="Arial" w:cs="Arial"/>
          <w:b/>
          <w:color w:val="000000"/>
          <w:sz w:val="20"/>
          <w:szCs w:val="20"/>
        </w:rPr>
        <w:t>Handtekening:</w:t>
      </w:r>
      <w:r w:rsidR="00C7380B">
        <w:rPr>
          <w:rFonts w:ascii="Arial" w:hAnsi="Arial" w:cs="Arial"/>
          <w:b/>
          <w:color w:val="000000"/>
          <w:sz w:val="20"/>
          <w:szCs w:val="20"/>
        </w:rPr>
        <w:br/>
      </w:r>
      <w:r w:rsidR="00C7380B">
        <w:rPr>
          <w:rFonts w:ascii="Arial" w:hAnsi="Arial" w:cs="Arial"/>
          <w:b/>
          <w:color w:val="000000"/>
          <w:sz w:val="20"/>
          <w:szCs w:val="20"/>
        </w:rPr>
        <w:br/>
      </w:r>
      <w:r w:rsidR="00C7380B" w:rsidRPr="00C7380B">
        <w:rPr>
          <w:rFonts w:ascii="Arial" w:hAnsi="Arial" w:cs="Arial"/>
          <w:bCs/>
          <w:color w:val="000000"/>
          <w:sz w:val="20"/>
          <w:szCs w:val="20"/>
        </w:rPr>
        <w:t xml:space="preserve">Dhr. M. </w:t>
      </w:r>
      <w:proofErr w:type="spellStart"/>
      <w:r w:rsidR="00C7380B" w:rsidRPr="00C7380B">
        <w:rPr>
          <w:rFonts w:ascii="Arial" w:hAnsi="Arial" w:cs="Arial"/>
          <w:bCs/>
          <w:color w:val="000000"/>
          <w:sz w:val="20"/>
          <w:szCs w:val="20"/>
        </w:rPr>
        <w:t>Mondria</w:t>
      </w:r>
      <w:proofErr w:type="spellEnd"/>
      <w:r w:rsidR="00C7380B">
        <w:rPr>
          <w:rFonts w:ascii="Arial" w:hAnsi="Arial" w:cs="Arial"/>
          <w:bCs/>
          <w:color w:val="000000"/>
          <w:sz w:val="20"/>
          <w:szCs w:val="20"/>
        </w:rPr>
        <w:br/>
      </w:r>
      <w:r w:rsidR="00C7380B" w:rsidRPr="00C7380B">
        <w:rPr>
          <w:rFonts w:ascii="Arial" w:hAnsi="Arial" w:cs="Arial"/>
          <w:bCs/>
          <w:color w:val="000000"/>
          <w:sz w:val="20"/>
          <w:szCs w:val="20"/>
        </w:rPr>
        <w:t>Directeur</w:t>
      </w:r>
      <w:r w:rsidR="00F96D72" w:rsidRPr="00F96D72">
        <w:rPr>
          <w:rFonts w:ascii="Arial" w:hAnsi="Arial" w:cs="Arial"/>
          <w:b/>
          <w:color w:val="000000"/>
          <w:sz w:val="20"/>
          <w:szCs w:val="20"/>
        </w:rPr>
        <w:t xml:space="preserve">   </w:t>
      </w:r>
      <w:r w:rsidR="00C7380B">
        <w:rPr>
          <w:rFonts w:ascii="Arial" w:hAnsi="Arial" w:cs="Arial"/>
          <w:b/>
          <w:color w:val="000000"/>
          <w:sz w:val="20"/>
          <w:szCs w:val="20"/>
        </w:rPr>
        <w:br/>
      </w:r>
    </w:p>
    <w:p w14:paraId="0E760801" w14:textId="11BAFB93" w:rsidR="00F10E74" w:rsidRPr="0047074E" w:rsidRDefault="00C7380B" w:rsidP="00F96D72">
      <w:pPr>
        <w:tabs>
          <w:tab w:val="left" w:pos="-1440"/>
          <w:tab w:val="left" w:pos="-720"/>
        </w:tabs>
        <w:spacing w:after="0"/>
        <w:rPr>
          <w:rFonts w:ascii="Arial" w:hAnsi="Arial" w:cs="Arial"/>
          <w:color w:val="A6A6A6" w:themeColor="background1" w:themeShade="A6"/>
          <w:sz w:val="20"/>
          <w:szCs w:val="20"/>
        </w:rPr>
      </w:pP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p>
    <w:p w14:paraId="611DC7AF" w14:textId="7F74F977" w:rsidR="00F96D72" w:rsidRDefault="00F96D72" w:rsidP="00F310C9">
      <w:pPr>
        <w:tabs>
          <w:tab w:val="left" w:pos="-1440"/>
          <w:tab w:val="left" w:pos="-720"/>
        </w:tabs>
        <w:spacing w:after="0"/>
        <w:rPr>
          <w:rFonts w:ascii="Arial" w:hAnsi="Arial" w:cs="Arial"/>
          <w:b/>
          <w:color w:val="000000"/>
          <w:sz w:val="20"/>
          <w:szCs w:val="20"/>
        </w:rPr>
      </w:pP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00C7380B">
        <w:rPr>
          <w:rFonts w:ascii="Arial" w:hAnsi="Arial" w:cs="Arial"/>
          <w:b/>
          <w:color w:val="000000"/>
          <w:sz w:val="20"/>
          <w:szCs w:val="20"/>
        </w:rPr>
        <w:tab/>
        <w:t>____________________________________</w:t>
      </w:r>
      <w:r w:rsidR="00C7380B">
        <w:rPr>
          <w:rFonts w:ascii="Arial" w:hAnsi="Arial" w:cs="Arial"/>
          <w:b/>
          <w:color w:val="000000"/>
          <w:sz w:val="20"/>
          <w:szCs w:val="20"/>
        </w:rPr>
        <w:br/>
      </w:r>
      <w:r w:rsidR="00C7380B">
        <w:rPr>
          <w:rFonts w:ascii="Arial" w:hAnsi="Arial" w:cs="Arial"/>
          <w:b/>
          <w:color w:val="000000"/>
          <w:sz w:val="20"/>
          <w:szCs w:val="20"/>
        </w:rPr>
        <w:tab/>
      </w:r>
      <w:r w:rsidR="00C7380B">
        <w:rPr>
          <w:rFonts w:ascii="Arial" w:hAnsi="Arial" w:cs="Arial"/>
          <w:b/>
          <w:color w:val="000000"/>
          <w:sz w:val="20"/>
          <w:szCs w:val="20"/>
        </w:rPr>
        <w:tab/>
      </w:r>
      <w:r w:rsidR="00C7380B">
        <w:rPr>
          <w:rFonts w:ascii="Arial" w:hAnsi="Arial" w:cs="Arial"/>
          <w:b/>
          <w:color w:val="000000"/>
          <w:sz w:val="20"/>
          <w:szCs w:val="20"/>
        </w:rPr>
        <w:tab/>
      </w:r>
      <w:r w:rsidR="00C7380B">
        <w:rPr>
          <w:rFonts w:ascii="Arial" w:hAnsi="Arial" w:cs="Arial"/>
          <w:b/>
          <w:color w:val="000000"/>
          <w:sz w:val="20"/>
          <w:szCs w:val="20"/>
        </w:rPr>
        <w:tab/>
      </w:r>
      <w:r w:rsidR="00C7380B">
        <w:rPr>
          <w:rFonts w:ascii="Arial" w:hAnsi="Arial" w:cs="Arial"/>
          <w:b/>
          <w:color w:val="000000"/>
          <w:sz w:val="20"/>
          <w:szCs w:val="20"/>
        </w:rPr>
        <w:tab/>
      </w:r>
      <w:r w:rsidR="00C7380B">
        <w:rPr>
          <w:rFonts w:ascii="Arial" w:hAnsi="Arial" w:cs="Arial"/>
          <w:b/>
          <w:color w:val="000000"/>
          <w:sz w:val="20"/>
          <w:szCs w:val="20"/>
        </w:rPr>
        <w:tab/>
      </w:r>
      <w:r w:rsidR="00C7380B">
        <w:rPr>
          <w:rFonts w:ascii="Arial" w:hAnsi="Arial" w:cs="Arial"/>
          <w:b/>
          <w:color w:val="000000"/>
          <w:sz w:val="20"/>
          <w:szCs w:val="20"/>
        </w:rPr>
        <w:tab/>
      </w:r>
    </w:p>
    <w:p w14:paraId="4E825CB0" w14:textId="6DB94046" w:rsidR="008312BD" w:rsidRDefault="008312BD" w:rsidP="00F310C9">
      <w:pPr>
        <w:tabs>
          <w:tab w:val="left" w:pos="-1440"/>
          <w:tab w:val="left" w:pos="-720"/>
        </w:tabs>
        <w:spacing w:after="0"/>
        <w:rPr>
          <w:rFonts w:ascii="Arial" w:hAnsi="Arial" w:cs="Arial"/>
          <w:b/>
          <w:color w:val="000000"/>
          <w:sz w:val="20"/>
          <w:szCs w:val="20"/>
        </w:rPr>
      </w:pPr>
    </w:p>
    <w:p w14:paraId="76E3AC05" w14:textId="174B3FEB" w:rsidR="00C7380B" w:rsidRDefault="00C7380B" w:rsidP="00F310C9">
      <w:pPr>
        <w:tabs>
          <w:tab w:val="left" w:pos="-1440"/>
          <w:tab w:val="left" w:pos="-720"/>
        </w:tabs>
        <w:spacing w:after="0"/>
        <w:rPr>
          <w:rFonts w:ascii="Arial" w:hAnsi="Arial" w:cs="Arial"/>
          <w:b/>
          <w:color w:val="000000"/>
          <w:sz w:val="20"/>
          <w:szCs w:val="20"/>
        </w:rPr>
      </w:pPr>
    </w:p>
    <w:p w14:paraId="3CDFD6D7" w14:textId="7241BFFB" w:rsidR="00C7380B" w:rsidRDefault="00C7380B" w:rsidP="00F310C9">
      <w:pPr>
        <w:tabs>
          <w:tab w:val="left" w:pos="-1440"/>
          <w:tab w:val="left" w:pos="-720"/>
        </w:tabs>
        <w:spacing w:after="0"/>
        <w:rPr>
          <w:rFonts w:ascii="Arial" w:hAnsi="Arial" w:cs="Arial"/>
          <w:b/>
          <w:color w:val="000000"/>
          <w:sz w:val="20"/>
          <w:szCs w:val="20"/>
        </w:rPr>
      </w:pPr>
    </w:p>
    <w:p w14:paraId="5F6F0421" w14:textId="40FE613F" w:rsidR="00C7380B" w:rsidRDefault="00C7380B" w:rsidP="00F310C9">
      <w:pPr>
        <w:tabs>
          <w:tab w:val="left" w:pos="-1440"/>
          <w:tab w:val="left" w:pos="-720"/>
        </w:tabs>
        <w:spacing w:after="0"/>
        <w:rPr>
          <w:rFonts w:ascii="Arial" w:hAnsi="Arial" w:cs="Arial"/>
          <w:b/>
          <w:color w:val="000000"/>
          <w:sz w:val="20"/>
          <w:szCs w:val="20"/>
        </w:rPr>
      </w:pPr>
    </w:p>
    <w:p w14:paraId="6DAE9E48" w14:textId="5EFB32C1" w:rsidR="00C7380B" w:rsidRDefault="00C7380B" w:rsidP="00F310C9">
      <w:pPr>
        <w:tabs>
          <w:tab w:val="left" w:pos="-1440"/>
          <w:tab w:val="left" w:pos="-720"/>
        </w:tabs>
        <w:spacing w:after="0"/>
        <w:rPr>
          <w:rFonts w:ascii="Arial" w:hAnsi="Arial" w:cs="Arial"/>
          <w:b/>
          <w:color w:val="000000"/>
          <w:sz w:val="20"/>
          <w:szCs w:val="20"/>
        </w:rPr>
      </w:pPr>
    </w:p>
    <w:p w14:paraId="65D70707" w14:textId="05358D7C" w:rsidR="00C7380B" w:rsidRDefault="00C7380B" w:rsidP="00F310C9">
      <w:pPr>
        <w:tabs>
          <w:tab w:val="left" w:pos="-1440"/>
          <w:tab w:val="left" w:pos="-720"/>
        </w:tabs>
        <w:spacing w:after="0"/>
        <w:rPr>
          <w:rFonts w:ascii="Arial" w:hAnsi="Arial" w:cs="Arial"/>
          <w:b/>
          <w:color w:val="000000"/>
          <w:sz w:val="20"/>
          <w:szCs w:val="20"/>
        </w:rPr>
      </w:pPr>
    </w:p>
    <w:p w14:paraId="7A2ABD27" w14:textId="77777777" w:rsidR="00247492" w:rsidRPr="008312BD" w:rsidRDefault="008312BD" w:rsidP="00247492">
      <w:pPr>
        <w:pStyle w:val="Normaalweb"/>
        <w:spacing w:before="0" w:beforeAutospacing="0" w:after="0" w:afterAutospacing="0"/>
        <w:rPr>
          <w:rFonts w:ascii="Arial" w:hAnsi="Arial" w:cs="Arial"/>
          <w:b/>
          <w:sz w:val="20"/>
          <w:szCs w:val="18"/>
        </w:rPr>
      </w:pPr>
      <w:r w:rsidRPr="008312BD">
        <w:rPr>
          <w:rFonts w:ascii="Arial" w:hAnsi="Arial" w:cs="Arial"/>
          <w:b/>
          <w:sz w:val="20"/>
          <w:szCs w:val="18"/>
        </w:rPr>
        <w:lastRenderedPageBreak/>
        <w:t>Ongeoorloofd verzuim wordt gemeld bij de leerplichtambtenaar!</w:t>
      </w:r>
    </w:p>
    <w:p w14:paraId="54A76C9D" w14:textId="77777777" w:rsidR="008312BD" w:rsidRDefault="008312BD" w:rsidP="00247492">
      <w:pPr>
        <w:pStyle w:val="Normaalweb"/>
        <w:spacing w:before="0" w:beforeAutospacing="0" w:after="0" w:afterAutospacing="0"/>
        <w:rPr>
          <w:rFonts w:ascii="Arial" w:hAnsi="Arial" w:cs="Arial"/>
          <w:sz w:val="18"/>
          <w:szCs w:val="18"/>
        </w:rPr>
      </w:pPr>
    </w:p>
    <w:p w14:paraId="35FEAF28" w14:textId="77777777" w:rsidR="00247492" w:rsidRPr="00247492" w:rsidRDefault="00247492" w:rsidP="00247492">
      <w:pPr>
        <w:pStyle w:val="Normaalweb"/>
        <w:spacing w:before="0" w:beforeAutospacing="0" w:after="0" w:afterAutospacing="0"/>
        <w:rPr>
          <w:rFonts w:ascii="Arial" w:hAnsi="Arial" w:cs="Arial"/>
          <w:sz w:val="18"/>
          <w:szCs w:val="18"/>
        </w:rPr>
      </w:pPr>
      <w:r w:rsidRPr="00247492">
        <w:rPr>
          <w:rFonts w:ascii="Arial" w:hAnsi="Arial" w:cs="Arial"/>
          <w:sz w:val="18"/>
          <w:szCs w:val="18"/>
        </w:rPr>
        <w:t xml:space="preserve">Indien u zich niet met deze beslissing kunt verenigen, kunt u hiertegen op grond van de Algemene wet bestuursrecht binnen 6 weken na dagtekening van deze beschikking gemotiveerd: </w:t>
      </w:r>
    </w:p>
    <w:p w14:paraId="06926F7F" w14:textId="77777777" w:rsidR="00247492" w:rsidRPr="00247492" w:rsidRDefault="00247492" w:rsidP="00B23C23">
      <w:pPr>
        <w:pStyle w:val="Normaalweb"/>
        <w:numPr>
          <w:ilvl w:val="0"/>
          <w:numId w:val="10"/>
        </w:numPr>
        <w:spacing w:before="0" w:beforeAutospacing="0" w:after="0" w:afterAutospacing="0"/>
        <w:rPr>
          <w:rFonts w:ascii="Arial" w:hAnsi="Arial" w:cs="Arial"/>
          <w:sz w:val="18"/>
          <w:szCs w:val="18"/>
        </w:rPr>
      </w:pPr>
      <w:r w:rsidRPr="00247492">
        <w:rPr>
          <w:rFonts w:ascii="Arial" w:hAnsi="Arial" w:cs="Arial"/>
          <w:sz w:val="18"/>
          <w:szCs w:val="18"/>
        </w:rPr>
        <w:t xml:space="preserve">een bezwaarschrift indienen bij de directeur van de school (indien de aanvraag betrekking heeft op vakantieverlof - art. 13a - of gewichtige omstandigheden - art. 14 - 10 schooldagen per jaar of minder); </w:t>
      </w:r>
    </w:p>
    <w:p w14:paraId="3ACC0612" w14:textId="77777777" w:rsidR="00247492" w:rsidRPr="00247492" w:rsidRDefault="00247492" w:rsidP="00B23C23">
      <w:pPr>
        <w:pStyle w:val="Normaalweb"/>
        <w:numPr>
          <w:ilvl w:val="0"/>
          <w:numId w:val="10"/>
        </w:numPr>
        <w:spacing w:before="0" w:beforeAutospacing="0" w:after="0" w:afterAutospacing="0"/>
        <w:rPr>
          <w:rFonts w:ascii="Arial" w:hAnsi="Arial" w:cs="Arial"/>
          <w:sz w:val="18"/>
          <w:szCs w:val="18"/>
        </w:rPr>
      </w:pPr>
      <w:r w:rsidRPr="00247492">
        <w:rPr>
          <w:rFonts w:ascii="Arial" w:hAnsi="Arial" w:cs="Arial"/>
          <w:sz w:val="18"/>
          <w:szCs w:val="18"/>
        </w:rPr>
        <w:t xml:space="preserve">een bezwaarschrift indienen bij de Gemeente Amersfoort, leerplichtambtenaar, Postbus 4000, 3800 </w:t>
      </w:r>
      <w:r w:rsidR="008867B8" w:rsidRPr="00247492">
        <w:rPr>
          <w:rFonts w:ascii="Arial" w:hAnsi="Arial" w:cs="Arial"/>
          <w:sz w:val="18"/>
          <w:szCs w:val="18"/>
        </w:rPr>
        <w:t>EA </w:t>
      </w:r>
      <w:r w:rsidRPr="00247492">
        <w:rPr>
          <w:rFonts w:ascii="Arial" w:hAnsi="Arial" w:cs="Arial"/>
          <w:sz w:val="18"/>
          <w:szCs w:val="18"/>
        </w:rPr>
        <w:t xml:space="preserve">Amersfoort (indien de aanvraag betrekking heeft op gewichtige omstandigheden - art. 14 - voor meer dan 10 schooldagen). </w:t>
      </w:r>
    </w:p>
    <w:p w14:paraId="4011BD73" w14:textId="77777777" w:rsidR="00C67923" w:rsidRDefault="00247492" w:rsidP="00247492">
      <w:pPr>
        <w:pStyle w:val="Normaalweb"/>
        <w:spacing w:before="0" w:beforeAutospacing="0" w:after="0" w:afterAutospacing="0"/>
        <w:rPr>
          <w:rFonts w:ascii="Arial" w:hAnsi="Arial" w:cs="Arial"/>
          <w:sz w:val="18"/>
          <w:szCs w:val="18"/>
        </w:rPr>
      </w:pPr>
      <w:r w:rsidRPr="00247492">
        <w:rPr>
          <w:rFonts w:ascii="Arial" w:hAnsi="Arial" w:cs="Arial"/>
          <w:sz w:val="18"/>
          <w:szCs w:val="18"/>
        </w:rPr>
        <w:t xml:space="preserve">Zie andere zijde voor toelichting richtlijnen m.b.t. het verlenen van verlof. </w:t>
      </w:r>
    </w:p>
    <w:p w14:paraId="56FF758D" w14:textId="77777777" w:rsidR="00C67923" w:rsidRDefault="00C67923" w:rsidP="00247492">
      <w:pPr>
        <w:pStyle w:val="Normaalweb"/>
        <w:spacing w:before="0" w:beforeAutospacing="0" w:after="0" w:afterAutospacing="0"/>
        <w:rPr>
          <w:rFonts w:ascii="Arial" w:hAnsi="Arial" w:cs="Arial"/>
          <w:sz w:val="18"/>
          <w:szCs w:val="18"/>
        </w:rPr>
      </w:pPr>
    </w:p>
    <w:p w14:paraId="214D7FCF" w14:textId="77777777" w:rsidR="00F60995" w:rsidRPr="000B0323" w:rsidRDefault="00F60995" w:rsidP="006031C4">
      <w:pPr>
        <w:pStyle w:val="Voetnoottekst"/>
        <w:rPr>
          <w:rFonts w:ascii="Arial" w:hAnsi="Arial" w:cs="Arial"/>
          <w:b/>
          <w:sz w:val="16"/>
          <w:szCs w:val="16"/>
        </w:rPr>
      </w:pPr>
      <w:r w:rsidRPr="00F60995">
        <w:rPr>
          <w:rFonts w:ascii="Arial" w:hAnsi="Arial" w:cs="Arial"/>
          <w:b/>
          <w:sz w:val="16"/>
          <w:szCs w:val="16"/>
        </w:rPr>
        <w:t>1. Verlof vakantie buiten reguliere schoolvakanties (Leerplichtwet art. 11.f en art. 13.a)</w:t>
      </w:r>
    </w:p>
    <w:p w14:paraId="352CFD05" w14:textId="77777777" w:rsidR="006031C4" w:rsidRDefault="006031C4" w:rsidP="006031C4">
      <w:pPr>
        <w:pStyle w:val="Voetnoottekst"/>
        <w:rPr>
          <w:rFonts w:ascii="Arial" w:hAnsi="Arial" w:cs="Arial"/>
          <w:sz w:val="16"/>
          <w:szCs w:val="16"/>
        </w:rPr>
      </w:pPr>
      <w:r>
        <w:rPr>
          <w:rFonts w:ascii="Arial" w:hAnsi="Arial" w:cs="Arial"/>
          <w:sz w:val="16"/>
          <w:szCs w:val="16"/>
        </w:rPr>
        <w:t>Verlof om op vakantie te gaan buiten de reguliere schoolvakanties is in principe niet mogelijk, tenzij het door de specifieke aard van het beroep van een van de ouders niet mogelijk is tijdens de schoolvakantie op vakantie te gaan. Dit verlof dient minimaal twee maanden van tevoren bij de schoolleiding aangevraagd te worden. Bij deze aanvraag moet een werkgeversverklaring worden toegevoegd waar uit blijkt dat verlof buiten de officiële schoolvakantie onmogelijk is.</w:t>
      </w:r>
    </w:p>
    <w:p w14:paraId="19F373F9" w14:textId="77777777" w:rsidR="006031C4" w:rsidRDefault="006031C4" w:rsidP="006031C4">
      <w:pPr>
        <w:pStyle w:val="Voetnoottekst"/>
        <w:rPr>
          <w:rFonts w:ascii="Arial" w:hAnsi="Arial" w:cs="Arial"/>
          <w:sz w:val="16"/>
          <w:szCs w:val="16"/>
        </w:rPr>
      </w:pPr>
      <w:r>
        <w:rPr>
          <w:rFonts w:ascii="Arial" w:hAnsi="Arial" w:cs="Arial"/>
          <w:sz w:val="16"/>
          <w:szCs w:val="16"/>
        </w:rPr>
        <w:t>Een dergelijk verlof voor vakantie mag:</w:t>
      </w:r>
    </w:p>
    <w:p w14:paraId="2BB4D20D" w14:textId="77777777" w:rsidR="006031C4" w:rsidRDefault="006031C4" w:rsidP="00F60995">
      <w:pPr>
        <w:pStyle w:val="Voetnoottekst"/>
        <w:numPr>
          <w:ilvl w:val="0"/>
          <w:numId w:val="7"/>
        </w:numPr>
        <w:rPr>
          <w:rFonts w:ascii="Arial" w:hAnsi="Arial" w:cs="Arial"/>
          <w:sz w:val="16"/>
          <w:szCs w:val="16"/>
        </w:rPr>
      </w:pPr>
      <w:r>
        <w:rPr>
          <w:rFonts w:ascii="Arial" w:hAnsi="Arial" w:cs="Arial"/>
          <w:sz w:val="16"/>
          <w:szCs w:val="16"/>
        </w:rPr>
        <w:t>maximaal één keer per jaar;</w:t>
      </w:r>
    </w:p>
    <w:p w14:paraId="52EB1836" w14:textId="77777777" w:rsidR="006031C4" w:rsidRDefault="006031C4" w:rsidP="00F60995">
      <w:pPr>
        <w:pStyle w:val="Voetnoottekst"/>
        <w:numPr>
          <w:ilvl w:val="0"/>
          <w:numId w:val="7"/>
        </w:numPr>
        <w:rPr>
          <w:rFonts w:ascii="Arial" w:hAnsi="Arial" w:cs="Arial"/>
          <w:sz w:val="16"/>
          <w:szCs w:val="16"/>
        </w:rPr>
      </w:pPr>
      <w:r>
        <w:rPr>
          <w:rFonts w:ascii="Arial" w:hAnsi="Arial" w:cs="Arial"/>
          <w:sz w:val="16"/>
          <w:szCs w:val="16"/>
        </w:rPr>
        <w:t>niet langer duren dan 10 schooldagen;</w:t>
      </w:r>
    </w:p>
    <w:p w14:paraId="200CA124" w14:textId="77777777" w:rsidR="006031C4" w:rsidRDefault="006031C4" w:rsidP="00F60995">
      <w:pPr>
        <w:pStyle w:val="Voetnoottekst"/>
        <w:numPr>
          <w:ilvl w:val="0"/>
          <w:numId w:val="7"/>
        </w:numPr>
        <w:rPr>
          <w:rFonts w:ascii="Arial" w:hAnsi="Arial" w:cs="Arial"/>
          <w:sz w:val="16"/>
          <w:szCs w:val="16"/>
        </w:rPr>
      </w:pPr>
      <w:r>
        <w:rPr>
          <w:rFonts w:ascii="Arial" w:hAnsi="Arial" w:cs="Arial"/>
          <w:sz w:val="16"/>
          <w:szCs w:val="16"/>
        </w:rPr>
        <w:t>niet plaatsvinden in de eerste 2 lesweken van het schooljaar.</w:t>
      </w:r>
    </w:p>
    <w:p w14:paraId="1F8EAD89" w14:textId="77777777" w:rsidR="00F60995" w:rsidRDefault="00F60995" w:rsidP="00F60995">
      <w:pPr>
        <w:pStyle w:val="Voetnoottekst"/>
        <w:ind w:left="720" w:hanging="360"/>
        <w:rPr>
          <w:rFonts w:ascii="Arial" w:hAnsi="Arial" w:cs="Arial"/>
          <w:sz w:val="16"/>
          <w:szCs w:val="16"/>
        </w:rPr>
      </w:pPr>
    </w:p>
    <w:p w14:paraId="3FA410E0" w14:textId="77777777" w:rsidR="00F60995" w:rsidRPr="000144C0" w:rsidRDefault="00F60995" w:rsidP="00F60995">
      <w:pPr>
        <w:pStyle w:val="Voetnoottekst"/>
        <w:rPr>
          <w:rFonts w:ascii="Arial" w:hAnsi="Arial" w:cs="Arial"/>
          <w:sz w:val="16"/>
          <w:szCs w:val="16"/>
        </w:rPr>
      </w:pPr>
      <w:r w:rsidRPr="000144C0">
        <w:rPr>
          <w:rFonts w:ascii="Arial" w:hAnsi="Arial" w:cs="Arial"/>
          <w:sz w:val="16"/>
          <w:szCs w:val="16"/>
        </w:rPr>
        <w:t xml:space="preserve">In de volgende gevallen wordt in ieder geval </w:t>
      </w:r>
      <w:r w:rsidRPr="000144C0">
        <w:rPr>
          <w:rFonts w:ascii="Arial" w:hAnsi="Arial" w:cs="Arial"/>
          <w:sz w:val="16"/>
          <w:szCs w:val="16"/>
          <w:u w:val="single"/>
        </w:rPr>
        <w:t>geen</w:t>
      </w:r>
      <w:r w:rsidRPr="000144C0">
        <w:rPr>
          <w:rFonts w:ascii="Arial" w:hAnsi="Arial" w:cs="Arial"/>
          <w:sz w:val="16"/>
          <w:szCs w:val="16"/>
        </w:rPr>
        <w:t xml:space="preserve"> extra verlof gegeven:</w:t>
      </w:r>
    </w:p>
    <w:p w14:paraId="14282C62"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Familiebezoek in het buitenland;</w:t>
      </w:r>
    </w:p>
    <w:p w14:paraId="643B5842"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Goedkope tickets in het laagseizoen;</w:t>
      </w:r>
    </w:p>
    <w:p w14:paraId="53B5BFB5"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Omdat tickets al gekocht zijn of omdat er geen tickets meer zijn in de vakantieperiode;</w:t>
      </w:r>
    </w:p>
    <w:p w14:paraId="7E885386"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Vakantiespreiding;</w:t>
      </w:r>
    </w:p>
    <w:p w14:paraId="4EF9348A"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Verlof voor een kind, omdat andere kinderen uit het gezin al of nog vrij zijn;</w:t>
      </w:r>
    </w:p>
    <w:p w14:paraId="49616B86"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Eerder vertrek of latere terugkomst in verband met verkeersdrukte;</w:t>
      </w:r>
    </w:p>
    <w:p w14:paraId="3966C1E8"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Samen</w:t>
      </w:r>
      <w:r w:rsidR="003D3EF7">
        <w:rPr>
          <w:rFonts w:ascii="Arial" w:hAnsi="Arial" w:cs="Arial"/>
          <w:sz w:val="16"/>
          <w:szCs w:val="16"/>
        </w:rPr>
        <w:t xml:space="preserve"> </w:t>
      </w:r>
      <w:r w:rsidRPr="000144C0">
        <w:rPr>
          <w:rFonts w:ascii="Arial" w:hAnsi="Arial" w:cs="Arial"/>
          <w:sz w:val="16"/>
          <w:szCs w:val="16"/>
        </w:rPr>
        <w:t>reizen/in konvooi rijden door onrustige gebieden;</w:t>
      </w:r>
    </w:p>
    <w:p w14:paraId="3629AD09"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Kroonjaren;</w:t>
      </w:r>
    </w:p>
    <w:p w14:paraId="77DFFE3E" w14:textId="77777777" w:rsidR="00F60995" w:rsidRPr="00F60995" w:rsidRDefault="00F60995" w:rsidP="003D3EF7">
      <w:pPr>
        <w:pStyle w:val="Voetnoottekst"/>
        <w:numPr>
          <w:ilvl w:val="0"/>
          <w:numId w:val="6"/>
        </w:numPr>
        <w:tabs>
          <w:tab w:val="left" w:pos="-1440"/>
          <w:tab w:val="left" w:pos="-720"/>
        </w:tabs>
        <w:ind w:left="714" w:hanging="357"/>
        <w:rPr>
          <w:rFonts w:ascii="Arial" w:hAnsi="Arial" w:cs="Arial"/>
          <w:b/>
          <w:color w:val="000000"/>
        </w:rPr>
      </w:pPr>
      <w:r w:rsidRPr="00F60995">
        <w:rPr>
          <w:rFonts w:ascii="Arial" w:hAnsi="Arial" w:cs="Arial"/>
          <w:sz w:val="16"/>
          <w:szCs w:val="16"/>
        </w:rPr>
        <w:t xml:space="preserve">Sabbatical; </w:t>
      </w:r>
    </w:p>
    <w:p w14:paraId="672997C4" w14:textId="77777777" w:rsidR="00F60995" w:rsidRPr="00F60995" w:rsidRDefault="00F60995" w:rsidP="003D3EF7">
      <w:pPr>
        <w:pStyle w:val="Voetnoottekst"/>
        <w:numPr>
          <w:ilvl w:val="0"/>
          <w:numId w:val="6"/>
        </w:numPr>
        <w:tabs>
          <w:tab w:val="left" w:pos="-1440"/>
          <w:tab w:val="left" w:pos="-720"/>
        </w:tabs>
        <w:ind w:left="714" w:hanging="357"/>
        <w:rPr>
          <w:rFonts w:ascii="Arial" w:hAnsi="Arial" w:cs="Arial"/>
          <w:b/>
          <w:color w:val="000000"/>
        </w:rPr>
      </w:pPr>
      <w:r w:rsidRPr="00F60995">
        <w:rPr>
          <w:rFonts w:ascii="Arial" w:hAnsi="Arial" w:cs="Arial"/>
          <w:sz w:val="16"/>
          <w:szCs w:val="16"/>
        </w:rPr>
        <w:t>Wereldreis/verre reis.</w:t>
      </w:r>
    </w:p>
    <w:p w14:paraId="41B03529" w14:textId="77777777" w:rsidR="00F60995" w:rsidRDefault="00F60995" w:rsidP="00F60995">
      <w:pPr>
        <w:pStyle w:val="Voetnoottekst"/>
        <w:rPr>
          <w:rFonts w:ascii="Arial" w:hAnsi="Arial" w:cs="Arial"/>
          <w:sz w:val="16"/>
          <w:szCs w:val="16"/>
        </w:rPr>
      </w:pPr>
    </w:p>
    <w:p w14:paraId="1FF44282" w14:textId="77777777" w:rsidR="006031C4" w:rsidRDefault="006031C4" w:rsidP="006031C4">
      <w:pPr>
        <w:pStyle w:val="Voetnoottekst"/>
        <w:rPr>
          <w:rFonts w:ascii="Arial" w:hAnsi="Arial" w:cs="Arial"/>
          <w:sz w:val="16"/>
          <w:szCs w:val="16"/>
        </w:rPr>
      </w:pPr>
      <w:r>
        <w:rPr>
          <w:rFonts w:ascii="Arial" w:hAnsi="Arial" w:cs="Arial"/>
          <w:sz w:val="16"/>
          <w:szCs w:val="16"/>
        </w:rPr>
        <w:t>Zie ook verder bij 3.</w:t>
      </w:r>
    </w:p>
    <w:p w14:paraId="78A83C2E" w14:textId="77777777" w:rsidR="00F60995" w:rsidRDefault="00F60995" w:rsidP="006031C4">
      <w:pPr>
        <w:pStyle w:val="Voetnoottekst"/>
        <w:rPr>
          <w:rFonts w:ascii="Arial" w:hAnsi="Arial" w:cs="Arial"/>
          <w:sz w:val="16"/>
          <w:szCs w:val="16"/>
        </w:rPr>
      </w:pPr>
    </w:p>
    <w:p w14:paraId="6919B170" w14:textId="77777777" w:rsidR="006031C4" w:rsidRPr="000B0323" w:rsidRDefault="00F60995" w:rsidP="006031C4">
      <w:pPr>
        <w:pStyle w:val="Voetnoottekst"/>
        <w:rPr>
          <w:rFonts w:ascii="Arial" w:hAnsi="Arial" w:cs="Arial"/>
          <w:b/>
          <w:sz w:val="16"/>
          <w:szCs w:val="16"/>
        </w:rPr>
      </w:pPr>
      <w:r>
        <w:rPr>
          <w:rFonts w:ascii="Arial" w:hAnsi="Arial" w:cs="Arial"/>
          <w:b/>
          <w:sz w:val="16"/>
          <w:szCs w:val="16"/>
        </w:rPr>
        <w:t>2. Verlof vanwege andere gewichtige omstandigheden (Leerplichtwet art. 11.g en art. 14)</w:t>
      </w:r>
    </w:p>
    <w:p w14:paraId="19B8F1ED" w14:textId="77777777" w:rsidR="006031C4" w:rsidRPr="000144C0" w:rsidRDefault="006031C4" w:rsidP="006031C4">
      <w:pPr>
        <w:pStyle w:val="Voetnoottekst"/>
        <w:rPr>
          <w:rFonts w:ascii="Arial" w:hAnsi="Arial" w:cs="Arial"/>
          <w:sz w:val="16"/>
          <w:szCs w:val="16"/>
        </w:rPr>
      </w:pPr>
      <w:r w:rsidRPr="000144C0">
        <w:rPr>
          <w:rFonts w:ascii="Arial" w:hAnsi="Arial" w:cs="Arial"/>
          <w:sz w:val="16"/>
          <w:szCs w:val="16"/>
        </w:rPr>
        <w:t>Vrijstelling van geregeld schoolbezoek vanwege andere gewichtige omstandigheden, betreft omstandigheden die veelal buiten de wil of invloedsfeer van de ouders of leerlingen liggen. De schoolleiding kan verlof verlenen als er sprake is van andere gewichtige omstandigheden, zolang het totaal aantal verlofdagen het aantal van 10 verlofdagen in een schooljaar niet overschrijdt. Verlof kan gegeven worden voor:</w:t>
      </w:r>
    </w:p>
    <w:p w14:paraId="6725DB93"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Verhuizing: maximaal 1 schooldag;</w:t>
      </w:r>
    </w:p>
    <w:p w14:paraId="3265855F"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Het voldoen aan wettelijke verplichtingen, voor zover dit niet buiten de lesuren kan geschieden: maximaal 10 dagen;</w:t>
      </w:r>
    </w:p>
    <w:p w14:paraId="7BBA67B9"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Het bijwonen van het huwelijk van bloed- en aanverwanten tot en met de derde graad: in Nederland maximaal 2 schooldagen indien er ver gereisd moet worden, anders maximaal 1 dag, in het buitenland maximaal 5 dagen. Soort bewijs: trouwkaart (indien twijfelachtig: kopie trouwakte);</w:t>
      </w:r>
    </w:p>
    <w:p w14:paraId="392A18B9"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Een ernstige levensbedreigende ziekte zonder uitzicht op herstel van bloed- of aanverwant tot en met de derde graad: maximaal 10 dagen. Soort bewijs: doktersverklaring waar ernstige ziekte uit blijkt;</w:t>
      </w:r>
    </w:p>
    <w:p w14:paraId="1F033612"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Overlijden van bloed- of aanverwant:</w:t>
      </w:r>
    </w:p>
    <w:p w14:paraId="593E013E" w14:textId="77777777" w:rsidR="006031C4" w:rsidRPr="000144C0" w:rsidRDefault="006031C4" w:rsidP="006031C4">
      <w:pPr>
        <w:pStyle w:val="Voetnoottekst"/>
        <w:numPr>
          <w:ilvl w:val="1"/>
          <w:numId w:val="4"/>
        </w:numPr>
        <w:rPr>
          <w:rFonts w:ascii="Arial" w:hAnsi="Arial" w:cs="Arial"/>
          <w:sz w:val="16"/>
          <w:szCs w:val="16"/>
        </w:rPr>
      </w:pPr>
      <w:r w:rsidRPr="000144C0">
        <w:rPr>
          <w:rFonts w:ascii="Arial" w:hAnsi="Arial" w:cs="Arial"/>
          <w:sz w:val="16"/>
          <w:szCs w:val="16"/>
        </w:rPr>
        <w:t>In de eerste graad maximaal 5 schooldagen;</w:t>
      </w:r>
    </w:p>
    <w:p w14:paraId="3AC283E9" w14:textId="77777777" w:rsidR="006031C4" w:rsidRPr="000144C0" w:rsidRDefault="006031C4" w:rsidP="006031C4">
      <w:pPr>
        <w:pStyle w:val="Voetnoottekst"/>
        <w:numPr>
          <w:ilvl w:val="1"/>
          <w:numId w:val="4"/>
        </w:numPr>
        <w:rPr>
          <w:rFonts w:ascii="Arial" w:hAnsi="Arial" w:cs="Arial"/>
          <w:sz w:val="16"/>
          <w:szCs w:val="16"/>
        </w:rPr>
      </w:pPr>
      <w:r w:rsidRPr="000144C0">
        <w:rPr>
          <w:rFonts w:ascii="Arial" w:hAnsi="Arial" w:cs="Arial"/>
          <w:sz w:val="16"/>
          <w:szCs w:val="16"/>
        </w:rPr>
        <w:t>In de tweede graad maximaal 2 schooldagen;</w:t>
      </w:r>
    </w:p>
    <w:p w14:paraId="534B5A0F" w14:textId="77777777" w:rsidR="006031C4" w:rsidRPr="000144C0" w:rsidRDefault="006031C4" w:rsidP="006031C4">
      <w:pPr>
        <w:pStyle w:val="Voetnoottekst"/>
        <w:numPr>
          <w:ilvl w:val="1"/>
          <w:numId w:val="4"/>
        </w:numPr>
        <w:rPr>
          <w:rFonts w:ascii="Arial" w:hAnsi="Arial" w:cs="Arial"/>
          <w:sz w:val="16"/>
          <w:szCs w:val="16"/>
        </w:rPr>
      </w:pPr>
      <w:r w:rsidRPr="000144C0">
        <w:rPr>
          <w:rFonts w:ascii="Arial" w:hAnsi="Arial" w:cs="Arial"/>
          <w:sz w:val="16"/>
          <w:szCs w:val="16"/>
        </w:rPr>
        <w:t>In de derde of vierde graad maximaal 1 schooldag;</w:t>
      </w:r>
    </w:p>
    <w:p w14:paraId="0CCAD82E" w14:textId="77777777" w:rsidR="006031C4" w:rsidRPr="000144C0" w:rsidRDefault="006031C4" w:rsidP="006031C4">
      <w:pPr>
        <w:pStyle w:val="Voetnoottekst"/>
        <w:numPr>
          <w:ilvl w:val="1"/>
          <w:numId w:val="4"/>
        </w:numPr>
        <w:rPr>
          <w:rFonts w:ascii="Arial" w:hAnsi="Arial" w:cs="Arial"/>
          <w:sz w:val="16"/>
          <w:szCs w:val="16"/>
        </w:rPr>
      </w:pPr>
      <w:r w:rsidRPr="000144C0">
        <w:rPr>
          <w:rFonts w:ascii="Arial" w:hAnsi="Arial" w:cs="Arial"/>
          <w:sz w:val="16"/>
          <w:szCs w:val="16"/>
        </w:rPr>
        <w:t>In het buitenland eerste t/m vierde graad maximaal 5 schooldagen. Soort bewijs: rouwkaart (indien twijfelachtig: akte van overlijden);</w:t>
      </w:r>
    </w:p>
    <w:p w14:paraId="5CD4114F"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25, 40 of 50 jarig ambtsjubileum en het 12½, 25, 40, 50 en 60 jarig huwelijksjubileum van ouder(s)/verzorger(s) of grootouders: maximaal 1 schooldag;</w:t>
      </w:r>
    </w:p>
    <w:p w14:paraId="4EA8F12B"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Andere naar het oordeel van de schoolleiding gewichtige omstandigheden: maximaal 10 dagen.</w:t>
      </w:r>
    </w:p>
    <w:p w14:paraId="1BFFBF95" w14:textId="77777777" w:rsidR="003D3EF7" w:rsidRDefault="003D3EF7" w:rsidP="003D3EF7">
      <w:pPr>
        <w:pStyle w:val="Voetnoottekst"/>
        <w:rPr>
          <w:rFonts w:ascii="Arial" w:hAnsi="Arial" w:cs="Arial"/>
          <w:sz w:val="16"/>
          <w:szCs w:val="16"/>
        </w:rPr>
      </w:pPr>
    </w:p>
    <w:p w14:paraId="3D65746C" w14:textId="77777777" w:rsidR="003D3EF7" w:rsidRPr="003D3EF7" w:rsidRDefault="003D3EF7" w:rsidP="003D3EF7">
      <w:pPr>
        <w:pStyle w:val="Voetnoottekst"/>
        <w:rPr>
          <w:rFonts w:ascii="Arial" w:hAnsi="Arial" w:cs="Arial"/>
          <w:b/>
          <w:sz w:val="16"/>
          <w:szCs w:val="16"/>
        </w:rPr>
      </w:pPr>
      <w:r>
        <w:rPr>
          <w:rFonts w:ascii="Arial" w:hAnsi="Arial" w:cs="Arial"/>
          <w:b/>
          <w:sz w:val="16"/>
          <w:szCs w:val="16"/>
        </w:rPr>
        <w:t>3. Verlof aanvragen</w:t>
      </w:r>
    </w:p>
    <w:p w14:paraId="78301D09" w14:textId="77777777" w:rsidR="006031C4" w:rsidRPr="000144C0" w:rsidRDefault="003D3EF7" w:rsidP="006031C4">
      <w:pPr>
        <w:pStyle w:val="Voetnoottekst"/>
        <w:rPr>
          <w:rFonts w:ascii="Arial" w:hAnsi="Arial" w:cs="Arial"/>
          <w:sz w:val="16"/>
          <w:szCs w:val="16"/>
        </w:rPr>
      </w:pPr>
      <w:r>
        <w:rPr>
          <w:rFonts w:ascii="Arial" w:hAnsi="Arial" w:cs="Arial"/>
          <w:sz w:val="16"/>
          <w:szCs w:val="16"/>
        </w:rPr>
        <w:t>Hier</w:t>
      </w:r>
      <w:r w:rsidR="006031C4" w:rsidRPr="000144C0">
        <w:rPr>
          <w:rFonts w:ascii="Arial" w:hAnsi="Arial" w:cs="Arial"/>
          <w:sz w:val="16"/>
          <w:szCs w:val="16"/>
        </w:rPr>
        <w:t>bij geldt het volgende:</w:t>
      </w:r>
    </w:p>
    <w:p w14:paraId="68D6DF3F" w14:textId="77777777" w:rsidR="006031C4" w:rsidRPr="000144C0"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Verlofaanvragen dienen schriftelijk en binnen een redelijke termijn bij de schoolleiding te worden ingediend. Indien de aanvraag niet</w:t>
      </w:r>
      <w:r>
        <w:rPr>
          <w:rFonts w:ascii="Arial" w:hAnsi="Arial" w:cs="Arial"/>
          <w:sz w:val="16"/>
          <w:szCs w:val="16"/>
        </w:rPr>
        <w:t xml:space="preserve"> binnen een redelijke termijn is</w:t>
      </w:r>
      <w:r w:rsidRPr="000144C0">
        <w:rPr>
          <w:rFonts w:ascii="Arial" w:hAnsi="Arial" w:cs="Arial"/>
          <w:sz w:val="16"/>
          <w:szCs w:val="16"/>
        </w:rPr>
        <w:t xml:space="preserve"> ingediend, moet door de aanvrager worden beargumenteerd waarom dit niet is gebeurd;</w:t>
      </w:r>
    </w:p>
    <w:p w14:paraId="163F7331" w14:textId="77777777" w:rsidR="006031C4" w:rsidRPr="000144C0"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Er kunnen voorwaarden gesteld worden aan het toekennen van verlof, bijvoorbeeld het achteraf tonen van bepaalde bescheiden;</w:t>
      </w:r>
    </w:p>
    <w:p w14:paraId="1B32E995" w14:textId="77777777" w:rsidR="006031C4" w:rsidRPr="000144C0"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De toestemming of afwijzing moet schriftelijk worden vastgelegd en in geval van afwijzing worden gemotiveerd door de schoolleiding.</w:t>
      </w:r>
    </w:p>
    <w:p w14:paraId="0B37B73F" w14:textId="77777777" w:rsidR="006031C4" w:rsidRPr="000144C0"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Verlof moet altijd zo kort mogelijk worden gehouden;</w:t>
      </w:r>
    </w:p>
    <w:p w14:paraId="737DB59D" w14:textId="77777777" w:rsidR="006031C4" w:rsidRPr="000144C0"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Alle aanvragen dienen, voor zover in redelijkerwijze mogelijk, te worden vergezeld van bewijsmiddelen;</w:t>
      </w:r>
    </w:p>
    <w:p w14:paraId="38AD3E0C" w14:textId="77777777" w:rsidR="006031C4"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Verlof vanwege gewichtige omstandigheden kan ook worden toegekend in de eerste twee weken na de zomervakantie, hier moet echter terughoudend mee worden omgegaan.</w:t>
      </w:r>
    </w:p>
    <w:p w14:paraId="4554EC82" w14:textId="77777777" w:rsidR="003D3EF7" w:rsidRDefault="003D3EF7" w:rsidP="003D3EF7">
      <w:pPr>
        <w:pStyle w:val="Voetnoottekst"/>
        <w:rPr>
          <w:rFonts w:ascii="Arial" w:hAnsi="Arial" w:cs="Arial"/>
          <w:sz w:val="16"/>
          <w:szCs w:val="16"/>
        </w:rPr>
      </w:pPr>
    </w:p>
    <w:p w14:paraId="66021B1B" w14:textId="77777777" w:rsidR="003D3EF7" w:rsidRDefault="003D3EF7" w:rsidP="003D3EF7">
      <w:pPr>
        <w:pStyle w:val="Voetnoottekst"/>
        <w:rPr>
          <w:rFonts w:ascii="Arial" w:hAnsi="Arial" w:cs="Arial"/>
          <w:b/>
          <w:sz w:val="16"/>
          <w:szCs w:val="16"/>
        </w:rPr>
      </w:pPr>
      <w:r>
        <w:rPr>
          <w:rFonts w:ascii="Arial" w:hAnsi="Arial" w:cs="Arial"/>
          <w:b/>
          <w:sz w:val="16"/>
          <w:szCs w:val="16"/>
        </w:rPr>
        <w:t>4. Afwezig vanwege religieuze of levensbeschouwelijke verplichtingen</w:t>
      </w:r>
      <w:r w:rsidR="008867B8">
        <w:rPr>
          <w:rFonts w:ascii="Arial" w:hAnsi="Arial" w:cs="Arial"/>
          <w:b/>
          <w:sz w:val="16"/>
          <w:szCs w:val="16"/>
        </w:rPr>
        <w:t xml:space="preserve"> (Leerplichtwet art. 11.e en art. 13)</w:t>
      </w:r>
    </w:p>
    <w:p w14:paraId="79D6B984" w14:textId="77777777" w:rsidR="003D3EF7" w:rsidRDefault="003D3EF7" w:rsidP="003D3EF7">
      <w:pPr>
        <w:pStyle w:val="Voetnoottekst"/>
        <w:rPr>
          <w:rFonts w:ascii="Arial" w:hAnsi="Arial" w:cs="Arial"/>
          <w:sz w:val="16"/>
          <w:szCs w:val="16"/>
        </w:rPr>
      </w:pPr>
      <w:r>
        <w:rPr>
          <w:rFonts w:ascii="Arial" w:hAnsi="Arial" w:cs="Arial"/>
          <w:sz w:val="16"/>
          <w:szCs w:val="16"/>
        </w:rPr>
        <w:t xml:space="preserve">De leerplichtwet biedt ruimte voor het bijwonen van religieuze of levensbeschouwelijke verplichtingen. Hiervoor hoeft geen toestemming verleend te worden. Ouders moeten wel de school minimaal twee dagen van tevoren hierover informeren. Wij verzoeken u hiervoor ook dit formulier te gebruiken. Op die manier kan de school de afwezigheid </w:t>
      </w:r>
      <w:r w:rsidR="00B53FA3">
        <w:rPr>
          <w:rFonts w:ascii="Arial" w:hAnsi="Arial" w:cs="Arial"/>
          <w:sz w:val="16"/>
          <w:szCs w:val="16"/>
        </w:rPr>
        <w:t xml:space="preserve">van leerlingen </w:t>
      </w:r>
      <w:r>
        <w:rPr>
          <w:rFonts w:ascii="Arial" w:hAnsi="Arial" w:cs="Arial"/>
          <w:sz w:val="16"/>
          <w:szCs w:val="16"/>
        </w:rPr>
        <w:t>op een juiste manier registreren. Daarbij wordt uit gegaan dat het verzuim maximaal één dag per religieuze of levensbeschouwelijke verplichting omvat.</w:t>
      </w:r>
    </w:p>
    <w:p w14:paraId="3D97ED92" w14:textId="77777777" w:rsidR="003D3EF7" w:rsidRDefault="003D3EF7" w:rsidP="003D3EF7">
      <w:pPr>
        <w:pStyle w:val="Voetnoottekst"/>
        <w:rPr>
          <w:rFonts w:ascii="Arial" w:hAnsi="Arial" w:cs="Arial"/>
          <w:sz w:val="16"/>
          <w:szCs w:val="16"/>
        </w:rPr>
      </w:pPr>
      <w:r>
        <w:rPr>
          <w:rFonts w:ascii="Arial" w:hAnsi="Arial" w:cs="Arial"/>
          <w:sz w:val="16"/>
          <w:szCs w:val="16"/>
        </w:rPr>
        <w:t>Indien het verzuim méér dan één dag is, dient u dit ruim van tevoren aan te vragen en te motiveren. In deze specifieke gevallen zal de schoolleiding de leerplichtambtenaar consulteren of dit verzoek van méér dan één dag ingewilligd mag worden.</w:t>
      </w:r>
    </w:p>
    <w:p w14:paraId="0881D42E" w14:textId="77777777" w:rsidR="003D3EF7" w:rsidRPr="003D3EF7" w:rsidRDefault="003D3EF7" w:rsidP="003D3EF7">
      <w:pPr>
        <w:pStyle w:val="Voetnoottekst"/>
        <w:rPr>
          <w:rFonts w:ascii="Arial" w:hAnsi="Arial" w:cs="Arial"/>
          <w:sz w:val="16"/>
          <w:szCs w:val="16"/>
        </w:rPr>
      </w:pPr>
      <w:r>
        <w:rPr>
          <w:rFonts w:ascii="Arial" w:hAnsi="Arial" w:cs="Arial"/>
          <w:sz w:val="16"/>
          <w:szCs w:val="16"/>
        </w:rPr>
        <w:t>In principe kan alleen voor verlof vanwege religieuze of levensbeschouwelijke verplichtingen genoten worden voor viering van één dag. De wens bepaalde feesten te willen vieren met familie in het buitenland is in de regel geen reden om hiervan af te wijken.</w:t>
      </w:r>
    </w:p>
    <w:sectPr w:rsidR="003D3EF7" w:rsidRPr="003D3EF7" w:rsidSect="00C67923">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5338"/>
    <w:multiLevelType w:val="hybridMultilevel"/>
    <w:tmpl w:val="5C72DBE8"/>
    <w:lvl w:ilvl="0" w:tplc="0EBC9924">
      <w:start w:val="1"/>
      <w:numFmt w:val="bullet"/>
      <w:lvlText w:val="o"/>
      <w:lvlJc w:val="left"/>
      <w:pPr>
        <w:ind w:left="720" w:hanging="360"/>
      </w:pPr>
      <w:rPr>
        <w:rFonts w:ascii="Courier New" w:hAnsi="Courier New" w:cs="Courier New"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2F2CEC"/>
    <w:multiLevelType w:val="hybridMultilevel"/>
    <w:tmpl w:val="4B6E26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D63587B"/>
    <w:multiLevelType w:val="hybridMultilevel"/>
    <w:tmpl w:val="E6CEF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024B89"/>
    <w:multiLevelType w:val="hybridMultilevel"/>
    <w:tmpl w:val="53A42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42184F"/>
    <w:multiLevelType w:val="hybridMultilevel"/>
    <w:tmpl w:val="7D92C7F8"/>
    <w:lvl w:ilvl="0" w:tplc="5C5CB5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B30412"/>
    <w:multiLevelType w:val="hybridMultilevel"/>
    <w:tmpl w:val="2FEA8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6A1896"/>
    <w:multiLevelType w:val="singleLevel"/>
    <w:tmpl w:val="E4C60A72"/>
    <w:lvl w:ilvl="0">
      <w:start w:val="1"/>
      <w:numFmt w:val="decimal"/>
      <w:lvlText w:val="%1."/>
      <w:legacy w:legacy="1" w:legacySpace="0" w:legacyIndent="283"/>
      <w:lvlJc w:val="left"/>
      <w:pPr>
        <w:ind w:left="283" w:hanging="283"/>
      </w:pPr>
    </w:lvl>
  </w:abstractNum>
  <w:abstractNum w:abstractNumId="7" w15:restartNumberingAfterBreak="0">
    <w:nsid w:val="64DA52E1"/>
    <w:multiLevelType w:val="hybridMultilevel"/>
    <w:tmpl w:val="A4FA9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9B2F07"/>
    <w:multiLevelType w:val="hybridMultilevel"/>
    <w:tmpl w:val="4A2A86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1440537">
    <w:abstractNumId w:val="6"/>
  </w:num>
  <w:num w:numId="2" w16cid:durableId="844856899">
    <w:abstractNumId w:val="6"/>
    <w:lvlOverride w:ilvl="0">
      <w:lvl w:ilvl="0">
        <w:start w:val="1"/>
        <w:numFmt w:val="decimal"/>
        <w:lvlText w:val="%1."/>
        <w:legacy w:legacy="1" w:legacySpace="0" w:legacyIndent="283"/>
        <w:lvlJc w:val="left"/>
        <w:pPr>
          <w:ind w:left="283" w:hanging="283"/>
        </w:pPr>
      </w:lvl>
    </w:lvlOverride>
  </w:num>
  <w:num w:numId="3" w16cid:durableId="998966643">
    <w:abstractNumId w:val="3"/>
  </w:num>
  <w:num w:numId="4" w16cid:durableId="8065081">
    <w:abstractNumId w:val="8"/>
  </w:num>
  <w:num w:numId="5" w16cid:durableId="1870143606">
    <w:abstractNumId w:val="2"/>
  </w:num>
  <w:num w:numId="6" w16cid:durableId="704870019">
    <w:abstractNumId w:val="1"/>
  </w:num>
  <w:num w:numId="7" w16cid:durableId="1593781924">
    <w:abstractNumId w:val="7"/>
  </w:num>
  <w:num w:numId="8" w16cid:durableId="1601336899">
    <w:abstractNumId w:val="5"/>
  </w:num>
  <w:num w:numId="9" w16cid:durableId="397869884">
    <w:abstractNumId w:val="4"/>
  </w:num>
  <w:num w:numId="10" w16cid:durableId="16987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F2"/>
    <w:rsid w:val="0002623C"/>
    <w:rsid w:val="00087E72"/>
    <w:rsid w:val="000B0323"/>
    <w:rsid w:val="000B2835"/>
    <w:rsid w:val="002025F9"/>
    <w:rsid w:val="00247492"/>
    <w:rsid w:val="00356567"/>
    <w:rsid w:val="003D3EF7"/>
    <w:rsid w:val="0047074E"/>
    <w:rsid w:val="005148F2"/>
    <w:rsid w:val="006031C4"/>
    <w:rsid w:val="00783049"/>
    <w:rsid w:val="008312BD"/>
    <w:rsid w:val="0085331F"/>
    <w:rsid w:val="008867B8"/>
    <w:rsid w:val="009102AD"/>
    <w:rsid w:val="00942B04"/>
    <w:rsid w:val="00AC5D93"/>
    <w:rsid w:val="00B23C23"/>
    <w:rsid w:val="00B53FA3"/>
    <w:rsid w:val="00C67923"/>
    <w:rsid w:val="00C7380B"/>
    <w:rsid w:val="00D32EC5"/>
    <w:rsid w:val="00D76827"/>
    <w:rsid w:val="00F10E74"/>
    <w:rsid w:val="00F310C9"/>
    <w:rsid w:val="00F60995"/>
    <w:rsid w:val="00F96D72"/>
    <w:rsid w:val="00FD3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D042"/>
  <w15:docId w15:val="{B3DCC44E-F854-44DD-BFF1-7B7E4DB4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F96D72"/>
    <w:pPr>
      <w:spacing w:after="0" w:line="240" w:lineRule="auto"/>
      <w:jc w:val="right"/>
    </w:pPr>
    <w:rPr>
      <w:rFonts w:ascii="Comic Sans MS" w:eastAsia="Times New Roman" w:hAnsi="Comic Sans MS" w:cs="Times New Roman"/>
      <w:b/>
      <w:color w:val="000080"/>
      <w:sz w:val="28"/>
      <w:szCs w:val="20"/>
      <w:lang w:eastAsia="nl-NL"/>
    </w:rPr>
  </w:style>
  <w:style w:type="character" w:customStyle="1" w:styleId="PlattetekstChar">
    <w:name w:val="Platte tekst Char"/>
    <w:basedOn w:val="Standaardalinea-lettertype"/>
    <w:link w:val="Plattetekst"/>
    <w:rsid w:val="00F96D72"/>
    <w:rPr>
      <w:rFonts w:ascii="Comic Sans MS" w:eastAsia="Times New Roman" w:hAnsi="Comic Sans MS" w:cs="Times New Roman"/>
      <w:b/>
      <w:color w:val="000080"/>
      <w:sz w:val="28"/>
      <w:szCs w:val="20"/>
      <w:lang w:eastAsia="nl-NL"/>
    </w:rPr>
  </w:style>
  <w:style w:type="paragraph" w:styleId="Normaalweb">
    <w:name w:val="Normal (Web)"/>
    <w:basedOn w:val="Standaard"/>
    <w:uiPriority w:val="99"/>
    <w:semiHidden/>
    <w:unhideWhenUsed/>
    <w:rsid w:val="002474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rsid w:val="006031C4"/>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6031C4"/>
    <w:rPr>
      <w:rFonts w:ascii="Times New Roman" w:eastAsia="Times New Roman" w:hAnsi="Times New Roman" w:cs="Times New Roman"/>
      <w:sz w:val="20"/>
      <w:szCs w:val="20"/>
      <w:lang w:eastAsia="nl-NL"/>
    </w:rPr>
  </w:style>
  <w:style w:type="character" w:styleId="Voetnootmarkering">
    <w:name w:val="footnote reference"/>
    <w:rsid w:val="006031C4"/>
    <w:rPr>
      <w:vertAlign w:val="superscript"/>
    </w:rPr>
  </w:style>
  <w:style w:type="table" w:styleId="Tabelraster">
    <w:name w:val="Table Grid"/>
    <w:basedOn w:val="Standaardtabel"/>
    <w:uiPriority w:val="59"/>
    <w:rsid w:val="0085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BAA3AC8A68D4181011F79FE88465E" ma:contentTypeVersion="10" ma:contentTypeDescription="Een nieuw document maken." ma:contentTypeScope="" ma:versionID="710fe8486fb91201eebf03be9b4b3547">
  <xsd:schema xmlns:xsd="http://www.w3.org/2001/XMLSchema" xmlns:xs="http://www.w3.org/2001/XMLSchema" xmlns:p="http://schemas.microsoft.com/office/2006/metadata/properties" xmlns:ns2="8e17f2b7-caac-4758-ab53-3a846bca7bc2" xmlns:ns3="00ed2253-0f78-4993-a250-df34f0b088ad" targetNamespace="http://schemas.microsoft.com/office/2006/metadata/properties" ma:root="true" ma:fieldsID="3998e653ff6f679e3c02db6c30336e99" ns2:_="" ns3:_="">
    <xsd:import namespace="8e17f2b7-caac-4758-ab53-3a846bca7bc2"/>
    <xsd:import namespace="00ed2253-0f78-4993-a250-df34f0b088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7f2b7-caac-4758-ab53-3a846bca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d2253-0f78-4993-a250-df34f0b088ad" elementFormDefault="qualified">
    <xsd:import namespace="http://schemas.microsoft.com/office/2006/documentManagement/types"/>
    <xsd:import namespace="http://schemas.microsoft.com/office/infopath/2007/PartnerControls"/>
    <xsd:element name="SharedWithUsers" ma:index="15"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94578-A935-44E7-A7AF-119DD436F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7f2b7-caac-4758-ab53-3a846bca7bc2"/>
    <ds:schemaRef ds:uri="00ed2253-0f78-4993-a250-df34f0b08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002FF-C35A-48C6-9006-C8F2E3E76D6E}">
  <ds:schemaRefs>
    <ds:schemaRef ds:uri="http://schemas.microsoft.com/sharepoint/v3/contenttype/forms"/>
  </ds:schemaRefs>
</ds:datastoreItem>
</file>

<file path=customXml/itemProps3.xml><?xml version="1.0" encoding="utf-8"?>
<ds:datastoreItem xmlns:ds="http://schemas.openxmlformats.org/officeDocument/2006/customXml" ds:itemID="{3F6A4405-2DEC-48BC-BB68-B94C4A18C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Dirk-Jan van der Veer</dc:creator>
  <cp:keywords/>
  <dc:description/>
  <cp:lastModifiedBy>Marianne Meijer-Rademaker</cp:lastModifiedBy>
  <cp:revision>2</cp:revision>
  <cp:lastPrinted>2016-09-22T10:31:00Z</cp:lastPrinted>
  <dcterms:created xsi:type="dcterms:W3CDTF">2023-03-09T09:17:00Z</dcterms:created>
  <dcterms:modified xsi:type="dcterms:W3CDTF">2023-03-09T09:17:00Z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0x010100743BAA3AC8A68D4181011F79FE88465E</vt:lpwstr>
  </property>
  <property fmtid="{D5CDD505-2E9C-101B-9397-08002B2CF9AE}" pid="3" name="Order">
    <vt:r8>2600</vt:r8>
  </property>
</Properties>
</file>